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0ABA2" w14:textId="1A1E1EA7" w:rsidR="00585188" w:rsidRPr="00432887" w:rsidRDefault="00585188" w:rsidP="0020794E">
      <w:pPr>
        <w:jc w:val="center"/>
        <w:rPr>
          <w:rFonts w:eastAsiaTheme="majorEastAsia" w:hAnsiTheme="majorEastAsia"/>
          <w:b/>
          <w:sz w:val="24"/>
          <w:szCs w:val="24"/>
        </w:rPr>
      </w:pPr>
      <w:r w:rsidRPr="00432887">
        <w:rPr>
          <w:rFonts w:eastAsiaTheme="majorEastAsia" w:hAnsiTheme="majorEastAsia"/>
          <w:b/>
          <w:sz w:val="24"/>
          <w:szCs w:val="24"/>
        </w:rPr>
        <w:t>I</w:t>
      </w:r>
      <w:r w:rsidR="00DF7985" w:rsidRPr="00432887">
        <w:rPr>
          <w:rFonts w:eastAsiaTheme="majorEastAsia" w:hAnsiTheme="majorEastAsia"/>
          <w:b/>
          <w:sz w:val="24"/>
          <w:szCs w:val="24"/>
        </w:rPr>
        <w:t>NSTRUCTIONS FOR MANUSCRIPT FOR ANNUAL MEETING OF THE CHUBU BRANCH</w:t>
      </w:r>
      <w:r w:rsidR="00C74F56" w:rsidRPr="00432887">
        <w:rPr>
          <w:rFonts w:eastAsiaTheme="majorEastAsia" w:hAnsiTheme="majorEastAsia"/>
          <w:b/>
          <w:sz w:val="24"/>
          <w:szCs w:val="24"/>
        </w:rPr>
        <w:t xml:space="preserve"> OF JSCE</w:t>
      </w:r>
      <w:r w:rsidR="00DB51B1" w:rsidRPr="00432887">
        <w:rPr>
          <w:rFonts w:eastAsiaTheme="majorEastAsia" w:hAnsiTheme="majorEastAsia" w:hint="eastAsia"/>
          <w:b/>
          <w:sz w:val="24"/>
          <w:szCs w:val="24"/>
        </w:rPr>
        <w:t xml:space="preserve">　</w:t>
      </w:r>
      <w:r w:rsidR="00DF7985" w:rsidRPr="00432887">
        <w:rPr>
          <w:rFonts w:eastAsiaTheme="majorEastAsia" w:hAnsiTheme="majorEastAsia"/>
          <w:b/>
          <w:sz w:val="24"/>
          <w:szCs w:val="24"/>
        </w:rPr>
        <w:t xml:space="preserve"> </w:t>
      </w:r>
    </w:p>
    <w:p w14:paraId="71E52C48" w14:textId="77777777" w:rsidR="0020794E" w:rsidRPr="00432887" w:rsidRDefault="0020794E" w:rsidP="0020794E">
      <w:pPr>
        <w:jc w:val="center"/>
        <w:rPr>
          <w:szCs w:val="21"/>
        </w:rPr>
      </w:pPr>
    </w:p>
    <w:p w14:paraId="7FE0BC77" w14:textId="77777777" w:rsidR="004D0001" w:rsidRPr="00432887" w:rsidRDefault="00585188" w:rsidP="0020794E">
      <w:pPr>
        <w:ind w:left="2520" w:firstLine="840"/>
        <w:jc w:val="right"/>
        <w:rPr>
          <w:szCs w:val="21"/>
        </w:rPr>
      </w:pPr>
      <w:r w:rsidRPr="00432887">
        <w:rPr>
          <w:rFonts w:hint="eastAsia"/>
          <w:szCs w:val="21"/>
        </w:rPr>
        <w:t>Doboku University</w:t>
      </w:r>
      <w:r w:rsidR="006D7EE5" w:rsidRPr="00432887">
        <w:rPr>
          <w:rFonts w:hint="eastAsia"/>
          <w:szCs w:val="21"/>
        </w:rPr>
        <w:t>,</w:t>
      </w:r>
      <w:r w:rsidRPr="00432887">
        <w:rPr>
          <w:rFonts w:hint="eastAsia"/>
          <w:szCs w:val="21"/>
        </w:rPr>
        <w:t xml:space="preserve"> Student Member</w:t>
      </w:r>
      <w:r w:rsidR="006D7EE5" w:rsidRPr="00432887">
        <w:rPr>
          <w:rFonts w:hint="eastAsia"/>
          <w:szCs w:val="21"/>
        </w:rPr>
        <w:t>,</w:t>
      </w:r>
      <w:r w:rsidRPr="00432887">
        <w:rPr>
          <w:rFonts w:hint="eastAsia"/>
          <w:szCs w:val="21"/>
        </w:rPr>
        <w:t xml:space="preserve"> Mike Ocean</w:t>
      </w:r>
    </w:p>
    <w:p w14:paraId="6BAB1A3D" w14:textId="77777777" w:rsidR="004D0001" w:rsidRPr="00432887" w:rsidRDefault="00585188" w:rsidP="0020794E">
      <w:pPr>
        <w:ind w:left="3360"/>
        <w:jc w:val="right"/>
        <w:rPr>
          <w:szCs w:val="21"/>
        </w:rPr>
      </w:pPr>
      <w:r w:rsidRPr="00432887">
        <w:rPr>
          <w:rFonts w:hint="eastAsia"/>
          <w:szCs w:val="21"/>
        </w:rPr>
        <w:t>Doboku University</w:t>
      </w:r>
      <w:r w:rsidR="006D7EE5" w:rsidRPr="00432887">
        <w:rPr>
          <w:rFonts w:hint="eastAsia"/>
          <w:szCs w:val="21"/>
        </w:rPr>
        <w:t>,</w:t>
      </w:r>
      <w:r w:rsidRPr="00432887">
        <w:rPr>
          <w:rFonts w:hint="eastAsia"/>
          <w:szCs w:val="21"/>
        </w:rPr>
        <w:t xml:space="preserve"> JSCE Member</w:t>
      </w:r>
      <w:r w:rsidR="006D7EE5" w:rsidRPr="00432887">
        <w:rPr>
          <w:rFonts w:hint="eastAsia"/>
          <w:szCs w:val="21"/>
        </w:rPr>
        <w:t>,</w:t>
      </w:r>
      <w:r w:rsidRPr="00432887">
        <w:rPr>
          <w:rFonts w:hint="eastAsia"/>
          <w:szCs w:val="21"/>
        </w:rPr>
        <w:t xml:space="preserve"> Linda Geo</w:t>
      </w:r>
    </w:p>
    <w:p w14:paraId="1E1A7D7D" w14:textId="77777777" w:rsidR="00585188" w:rsidRPr="00432887" w:rsidRDefault="00585188" w:rsidP="00585188">
      <w:pPr>
        <w:jc w:val="center"/>
        <w:rPr>
          <w:szCs w:val="21"/>
        </w:rPr>
      </w:pPr>
    </w:p>
    <w:p w14:paraId="794CEA77" w14:textId="77777777" w:rsidR="004D0001" w:rsidRPr="00432887" w:rsidRDefault="00F9352B" w:rsidP="004D0001">
      <w:pPr>
        <w:rPr>
          <w:rFonts w:eastAsiaTheme="majorEastAsia"/>
          <w:b/>
          <w:szCs w:val="21"/>
        </w:rPr>
      </w:pPr>
      <w:r w:rsidRPr="00432887">
        <w:rPr>
          <w:rFonts w:eastAsiaTheme="majorEastAsia" w:hint="eastAsia"/>
          <w:b/>
          <w:szCs w:val="21"/>
        </w:rPr>
        <w:t>1.</w:t>
      </w:r>
      <w:r w:rsidR="00585188" w:rsidRPr="00432887">
        <w:rPr>
          <w:rFonts w:eastAsiaTheme="majorEastAsia" w:hint="eastAsia"/>
          <w:b/>
          <w:szCs w:val="21"/>
        </w:rPr>
        <w:t xml:space="preserve"> </w:t>
      </w:r>
      <w:r w:rsidR="00076BEC" w:rsidRPr="00432887">
        <w:rPr>
          <w:rFonts w:eastAsiaTheme="majorEastAsia" w:hAnsiTheme="majorEastAsia"/>
          <w:b/>
          <w:szCs w:val="21"/>
        </w:rPr>
        <w:t>Purpose</w:t>
      </w:r>
    </w:p>
    <w:p w14:paraId="16CBD111" w14:textId="77777777" w:rsidR="00042225" w:rsidRPr="00432887" w:rsidRDefault="00076BEC" w:rsidP="004D0001">
      <w:pPr>
        <w:rPr>
          <w:rFonts w:eastAsiaTheme="majorEastAsia"/>
          <w:szCs w:val="21"/>
        </w:rPr>
      </w:pPr>
      <w:r w:rsidRPr="00432887">
        <w:rPr>
          <w:rFonts w:eastAsia="ＭＳ ゴシック" w:hAnsi="ＭＳ ゴシック"/>
          <w:szCs w:val="21"/>
        </w:rPr>
        <w:t>The purpose of the proceedings is for enhancing the convenience of participants as the audience and of JSCE members who will not be able to attend this meeting. To this aim, authors are requested to give consideration to helping them understand the purpose, concept, approach, and conclusion of papers.</w:t>
      </w:r>
    </w:p>
    <w:p w14:paraId="24203A24" w14:textId="77777777" w:rsidR="00076BEC" w:rsidRPr="00432887" w:rsidRDefault="00076BEC" w:rsidP="004D0001">
      <w:pPr>
        <w:rPr>
          <w:rFonts w:eastAsiaTheme="majorEastAsia"/>
          <w:szCs w:val="21"/>
        </w:rPr>
      </w:pPr>
    </w:p>
    <w:p w14:paraId="03633D11" w14:textId="77777777" w:rsidR="00076BEC" w:rsidRPr="00432887" w:rsidRDefault="00076BEC" w:rsidP="00F9352B">
      <w:pPr>
        <w:rPr>
          <w:rFonts w:eastAsiaTheme="majorEastAsia"/>
          <w:b/>
          <w:szCs w:val="21"/>
        </w:rPr>
      </w:pPr>
      <w:r w:rsidRPr="00432887">
        <w:rPr>
          <w:rFonts w:eastAsiaTheme="majorEastAsia"/>
          <w:b/>
          <w:szCs w:val="21"/>
        </w:rPr>
        <w:t>2. Format of Data</w:t>
      </w:r>
    </w:p>
    <w:p w14:paraId="112A5B51" w14:textId="39A1E12D" w:rsidR="00076BEC" w:rsidRPr="00432887" w:rsidRDefault="00076BEC" w:rsidP="0030387C">
      <w:pPr>
        <w:ind w:left="213" w:hangingChars="100" w:hanging="213"/>
        <w:rPr>
          <w:szCs w:val="21"/>
        </w:rPr>
      </w:pPr>
      <w:r w:rsidRPr="00432887">
        <w:rPr>
          <w:szCs w:val="21"/>
        </w:rPr>
        <w:t>1)</w:t>
      </w:r>
      <w:r w:rsidRPr="00432887">
        <w:rPr>
          <w:rFonts w:hint="eastAsia"/>
          <w:szCs w:val="21"/>
        </w:rPr>
        <w:t xml:space="preserve"> </w:t>
      </w:r>
      <w:r w:rsidRPr="00432887">
        <w:rPr>
          <w:szCs w:val="21"/>
        </w:rPr>
        <w:t xml:space="preserve">Paper must be submitted in a PDF format after conversion by Adobe Acrobat 4.0 or later, the size of which should be not more than </w:t>
      </w:r>
      <w:r w:rsidR="00432887" w:rsidRPr="00432887">
        <w:rPr>
          <w:rFonts w:hint="eastAsia"/>
          <w:szCs w:val="21"/>
        </w:rPr>
        <w:t>10</w:t>
      </w:r>
      <w:r w:rsidRPr="00432887">
        <w:rPr>
          <w:szCs w:val="21"/>
        </w:rPr>
        <w:t xml:space="preserve">MB and be two-page long when printed out. Files exceeding this volume will not be accepted. Files must be in PDF format and not compressed. </w:t>
      </w:r>
    </w:p>
    <w:p w14:paraId="20FDF75D" w14:textId="77777777" w:rsidR="00076BEC" w:rsidRPr="00432887" w:rsidRDefault="00076BEC" w:rsidP="0030387C">
      <w:pPr>
        <w:ind w:left="213" w:hangingChars="100" w:hanging="213"/>
        <w:rPr>
          <w:szCs w:val="21"/>
        </w:rPr>
      </w:pPr>
      <w:r w:rsidRPr="00432887">
        <w:rPr>
          <w:rFonts w:hint="eastAsia"/>
          <w:szCs w:val="21"/>
        </w:rPr>
        <w:t xml:space="preserve">2) </w:t>
      </w:r>
      <w:r w:rsidRPr="00432887">
        <w:rPr>
          <w:szCs w:val="21"/>
        </w:rPr>
        <w:t xml:space="preserve">Checking should be made using Adobe Acrobat Reader 6.0 or later (download from http://www.adobe.co.jp) to make sure that the created PDF file outputs exactly as intended. </w:t>
      </w:r>
    </w:p>
    <w:p w14:paraId="4A076275" w14:textId="77777777" w:rsidR="00076BEC" w:rsidRPr="00432887" w:rsidRDefault="00076BEC" w:rsidP="0030387C">
      <w:pPr>
        <w:ind w:left="213" w:hangingChars="100" w:hanging="213"/>
        <w:rPr>
          <w:szCs w:val="21"/>
        </w:rPr>
      </w:pPr>
      <w:r w:rsidRPr="00432887">
        <w:rPr>
          <w:szCs w:val="21"/>
        </w:rPr>
        <w:t>3)</w:t>
      </w:r>
      <w:r w:rsidRPr="00432887">
        <w:rPr>
          <w:rFonts w:hint="eastAsia"/>
          <w:szCs w:val="21"/>
        </w:rPr>
        <w:t xml:space="preserve"> </w:t>
      </w:r>
      <w:r w:rsidRPr="00432887">
        <w:rPr>
          <w:szCs w:val="21"/>
        </w:rPr>
        <w:t xml:space="preserve">There is no restriction on resolution setting in conversion to PDF. Authors are free to make a setting to the extent that the file is produced within the size specified above. However, considering that the files will also be used for printings, the resolution of a text and black-white bitmap images may be, as a guide, around 1,200 dpi and that of color and gray-scale bitmap images (photos etc.) may be around 300 dpi (which is equivalent to “Print Optimized” in the job options of Adobe Acrobat Distiller 4.0 or later). </w:t>
      </w:r>
    </w:p>
    <w:p w14:paraId="1858FAC6" w14:textId="77777777" w:rsidR="00042225" w:rsidRPr="00432887" w:rsidRDefault="00076BEC" w:rsidP="00076BEC">
      <w:pPr>
        <w:rPr>
          <w:szCs w:val="21"/>
        </w:rPr>
      </w:pPr>
      <w:r w:rsidRPr="00432887">
        <w:rPr>
          <w:szCs w:val="21"/>
        </w:rPr>
        <w:t>4)</w:t>
      </w:r>
      <w:r w:rsidRPr="00432887">
        <w:rPr>
          <w:rFonts w:hint="eastAsia"/>
          <w:szCs w:val="21"/>
        </w:rPr>
        <w:t xml:space="preserve"> </w:t>
      </w:r>
      <w:r w:rsidRPr="00432887">
        <w:rPr>
          <w:szCs w:val="21"/>
        </w:rPr>
        <w:t>Please note that password should not be set in PDF files, which would cause trouble in editing of CD-ROM.</w:t>
      </w:r>
    </w:p>
    <w:p w14:paraId="2899305C" w14:textId="77777777" w:rsidR="00076BEC" w:rsidRPr="00432887" w:rsidRDefault="00076BEC" w:rsidP="00076BEC">
      <w:pPr>
        <w:rPr>
          <w:rFonts w:eastAsiaTheme="majorEastAsia"/>
          <w:szCs w:val="21"/>
        </w:rPr>
      </w:pPr>
    </w:p>
    <w:p w14:paraId="17E0F644" w14:textId="77777777" w:rsidR="00076BEC" w:rsidRPr="00432887" w:rsidRDefault="00076BEC" w:rsidP="00F9352B">
      <w:pPr>
        <w:rPr>
          <w:rFonts w:eastAsiaTheme="majorEastAsia"/>
          <w:b/>
          <w:szCs w:val="21"/>
        </w:rPr>
      </w:pPr>
      <w:r w:rsidRPr="00432887">
        <w:rPr>
          <w:rFonts w:eastAsiaTheme="majorEastAsia"/>
          <w:b/>
          <w:szCs w:val="21"/>
        </w:rPr>
        <w:t>3. Application Software</w:t>
      </w:r>
    </w:p>
    <w:p w14:paraId="2C545510" w14:textId="77777777" w:rsidR="008A67FA" w:rsidRPr="00432887" w:rsidRDefault="00076BEC" w:rsidP="00F9352B">
      <w:pPr>
        <w:rPr>
          <w:szCs w:val="21"/>
        </w:rPr>
      </w:pPr>
      <w:r w:rsidRPr="00432887">
        <w:rPr>
          <w:szCs w:val="21"/>
        </w:rPr>
        <w:t>Any platform and application software can be used to prepare a text. A text submitted as a final paper, however, must be in the PDF format (Version 1.3-compatible) and be able to be displayed and printed out with Adobe Acrobat Reader 6.0. Any conversion method to PDF can be used if it satisfies the requirements above.</w:t>
      </w:r>
    </w:p>
    <w:p w14:paraId="3A500FCB" w14:textId="77777777" w:rsidR="00076BEC" w:rsidRPr="00432887" w:rsidRDefault="00076BEC" w:rsidP="00F9352B">
      <w:pPr>
        <w:rPr>
          <w:rFonts w:eastAsiaTheme="majorEastAsia"/>
          <w:szCs w:val="21"/>
        </w:rPr>
      </w:pPr>
    </w:p>
    <w:p w14:paraId="2C7AB571" w14:textId="77777777" w:rsidR="00076BEC" w:rsidRPr="00432887" w:rsidRDefault="00076BEC" w:rsidP="00076BEC">
      <w:pPr>
        <w:rPr>
          <w:b/>
        </w:rPr>
      </w:pPr>
      <w:r w:rsidRPr="00432887">
        <w:rPr>
          <w:rFonts w:eastAsiaTheme="majorEastAsia"/>
          <w:b/>
          <w:szCs w:val="21"/>
        </w:rPr>
        <w:t>4. Format</w:t>
      </w:r>
      <w:r w:rsidRPr="00432887">
        <w:rPr>
          <w:rFonts w:hint="eastAsia"/>
          <w:b/>
        </w:rPr>
        <w:t xml:space="preserve"> and </w:t>
      </w:r>
      <w:r w:rsidRPr="00432887">
        <w:rPr>
          <w:rFonts w:eastAsiaTheme="majorEastAsia"/>
          <w:b/>
          <w:szCs w:val="21"/>
        </w:rPr>
        <w:t>Style</w:t>
      </w:r>
    </w:p>
    <w:p w14:paraId="7A8F6998" w14:textId="77777777" w:rsidR="00076BEC" w:rsidRPr="00432887" w:rsidRDefault="00076BEC" w:rsidP="00076BEC">
      <w:pPr>
        <w:rPr>
          <w:rFonts w:eastAsiaTheme="majorEastAsia"/>
          <w:szCs w:val="21"/>
        </w:rPr>
      </w:pPr>
      <w:r w:rsidRPr="00432887">
        <w:rPr>
          <w:rFonts w:eastAsiaTheme="majorEastAsia"/>
          <w:szCs w:val="21"/>
        </w:rPr>
        <w:t>The format must be in A4 size, orientation, portrait (210 x 297 mm), with 18 mm margin at the top and bottom, and 15 mm at the left and right. Page numbering is unnecessary. (The margins are needed for space of a running head and for numbering the pages by the editorial office.)</w:t>
      </w:r>
    </w:p>
    <w:p w14:paraId="6AD2D93D" w14:textId="77777777" w:rsidR="00042225" w:rsidRPr="00432887" w:rsidRDefault="00076BEC" w:rsidP="00076BEC">
      <w:pPr>
        <w:rPr>
          <w:rFonts w:eastAsiaTheme="majorEastAsia"/>
          <w:szCs w:val="21"/>
        </w:rPr>
      </w:pPr>
      <w:r w:rsidRPr="00432887">
        <w:rPr>
          <w:rFonts w:eastAsiaTheme="majorEastAsia"/>
          <w:szCs w:val="21"/>
        </w:rPr>
        <w:t>The text should be written single-spaced, justified, using 10 or 10.5pt Times (New) Roman in one column. Alphanumerics should be Times (Times New Roman)/Symbol; and Japanese characters should be MS Mincho/MS Gothic (Windows) or Hoso-mincho/Chu-gothic (Macintosh). You can use Greek letters (α, β, γ etc.) of Japanese fonts. However, special characters relying on PC models/fonts (number surrounded with a circle etc.) or half-size Japanese Kana, nor any letters of HG font should not be used. Do not use the font of "meiryo" which comes with Microsoft Windows Vista. Please be sure to meet the requirements above in order to maintain the compatibility of files between platforms.</w:t>
      </w:r>
    </w:p>
    <w:p w14:paraId="35E4DE17" w14:textId="77777777" w:rsidR="00076BEC" w:rsidRPr="00432887" w:rsidRDefault="00076BEC" w:rsidP="00076BEC">
      <w:pPr>
        <w:rPr>
          <w:rFonts w:eastAsiaTheme="majorEastAsia"/>
          <w:szCs w:val="21"/>
        </w:rPr>
      </w:pPr>
    </w:p>
    <w:p w14:paraId="2828E59C" w14:textId="77777777" w:rsidR="00076BEC" w:rsidRPr="00432887" w:rsidRDefault="00076BEC" w:rsidP="00076BEC">
      <w:pPr>
        <w:rPr>
          <w:rFonts w:eastAsiaTheme="majorEastAsia"/>
          <w:b/>
          <w:szCs w:val="21"/>
        </w:rPr>
      </w:pPr>
      <w:r w:rsidRPr="00432887">
        <w:rPr>
          <w:rFonts w:eastAsiaTheme="majorEastAsia" w:hint="eastAsia"/>
          <w:b/>
          <w:szCs w:val="21"/>
        </w:rPr>
        <w:t>5</w:t>
      </w:r>
      <w:r w:rsidRPr="00432887">
        <w:rPr>
          <w:rFonts w:eastAsiaTheme="majorEastAsia"/>
          <w:b/>
          <w:szCs w:val="21"/>
        </w:rPr>
        <w:t>. Color</w:t>
      </w:r>
    </w:p>
    <w:p w14:paraId="43FD4F90" w14:textId="77777777" w:rsidR="00042225" w:rsidRPr="00432887" w:rsidRDefault="00076BEC" w:rsidP="009E38A7">
      <w:pPr>
        <w:rPr>
          <w:rFonts w:eastAsiaTheme="majorEastAsia"/>
          <w:szCs w:val="21"/>
        </w:rPr>
      </w:pPr>
      <w:r w:rsidRPr="00432887">
        <w:rPr>
          <w:rFonts w:eastAsiaTheme="majorEastAsia"/>
          <w:szCs w:val="21"/>
        </w:rPr>
        <w:t xml:space="preserve">The color of characters must be black. Although there are no color restrictions on figures, tables, photos, and other </w:t>
      </w:r>
      <w:r w:rsidRPr="00432887">
        <w:rPr>
          <w:rFonts w:eastAsiaTheme="majorEastAsia"/>
          <w:szCs w:val="21"/>
        </w:rPr>
        <w:lastRenderedPageBreak/>
        <w:t>elements, authors should be careful so that problems will not arise when a text is displayed/printed in black and white monitor and printer. Links to relevant homepages can be inserted in the text.</w:t>
      </w:r>
    </w:p>
    <w:p w14:paraId="67E22280" w14:textId="77777777" w:rsidR="00076BEC" w:rsidRPr="00432887" w:rsidRDefault="00076BEC" w:rsidP="00F9352B">
      <w:pPr>
        <w:rPr>
          <w:rFonts w:eastAsiaTheme="majorEastAsia"/>
          <w:szCs w:val="21"/>
        </w:rPr>
      </w:pPr>
    </w:p>
    <w:p w14:paraId="69526482" w14:textId="77777777" w:rsidR="00F9352B" w:rsidRPr="00432887" w:rsidRDefault="00CE2031" w:rsidP="00F9352B">
      <w:pPr>
        <w:rPr>
          <w:rFonts w:eastAsiaTheme="majorEastAsia"/>
          <w:b/>
          <w:szCs w:val="21"/>
        </w:rPr>
      </w:pPr>
      <w:r w:rsidRPr="00432887">
        <w:rPr>
          <w:rFonts w:eastAsiaTheme="majorEastAsia" w:hint="eastAsia"/>
          <w:b/>
          <w:szCs w:val="21"/>
        </w:rPr>
        <w:t>6</w:t>
      </w:r>
      <w:r w:rsidR="00F9352B" w:rsidRPr="00432887">
        <w:rPr>
          <w:rFonts w:eastAsiaTheme="majorEastAsia" w:hint="eastAsia"/>
          <w:b/>
          <w:szCs w:val="21"/>
        </w:rPr>
        <w:t>.</w:t>
      </w:r>
      <w:r w:rsidR="00076BEC" w:rsidRPr="00432887">
        <w:rPr>
          <w:rFonts w:eastAsiaTheme="majorEastAsia" w:hint="eastAsia"/>
          <w:b/>
          <w:szCs w:val="21"/>
        </w:rPr>
        <w:t xml:space="preserve"> </w:t>
      </w:r>
      <w:r w:rsidR="00076BEC" w:rsidRPr="00432887">
        <w:rPr>
          <w:rFonts w:eastAsiaTheme="majorEastAsia"/>
          <w:b/>
          <w:szCs w:val="21"/>
        </w:rPr>
        <w:t>Opening</w:t>
      </w:r>
    </w:p>
    <w:p w14:paraId="18E6D188" w14:textId="77777777" w:rsidR="00076BEC" w:rsidRPr="00432887" w:rsidRDefault="00076BEC" w:rsidP="00076BEC">
      <w:pPr>
        <w:rPr>
          <w:szCs w:val="21"/>
        </w:rPr>
      </w:pPr>
      <w:r w:rsidRPr="00432887">
        <w:rPr>
          <w:szCs w:val="21"/>
        </w:rPr>
        <w:t>The title of the paper should be on the first line of the first page followed by author’s company/organization name, membership status and full name, and then the body of presentation.</w:t>
      </w:r>
    </w:p>
    <w:p w14:paraId="6A00FD02" w14:textId="168EA82D" w:rsidR="00042225" w:rsidRPr="00432887" w:rsidRDefault="00076BEC" w:rsidP="00076BEC">
      <w:pPr>
        <w:rPr>
          <w:szCs w:val="21"/>
        </w:rPr>
      </w:pPr>
      <w:r w:rsidRPr="00432887">
        <w:rPr>
          <w:szCs w:val="21"/>
        </w:rPr>
        <w:t xml:space="preserve">Insert </w:t>
      </w:r>
      <w:r w:rsidR="00DF7985" w:rsidRPr="00432887">
        <w:rPr>
          <w:rFonts w:hint="eastAsia"/>
          <w:szCs w:val="21"/>
        </w:rPr>
        <w:t>t</w:t>
      </w:r>
      <w:r w:rsidR="00DF7985" w:rsidRPr="00432887">
        <w:rPr>
          <w:szCs w:val="21"/>
        </w:rPr>
        <w:t xml:space="preserve">he </w:t>
      </w:r>
      <w:r w:rsidR="00DF7985" w:rsidRPr="00432887">
        <w:rPr>
          <w:rFonts w:hint="eastAsia"/>
          <w:szCs w:val="21"/>
        </w:rPr>
        <w:t>center</w:t>
      </w:r>
      <w:r w:rsidRPr="00432887">
        <w:rPr>
          <w:szCs w:val="21"/>
        </w:rPr>
        <w:t>, then type the title in 1</w:t>
      </w:r>
      <w:r w:rsidR="00DF7985" w:rsidRPr="00432887">
        <w:rPr>
          <w:rFonts w:hint="eastAsia"/>
          <w:szCs w:val="21"/>
        </w:rPr>
        <w:t>2</w:t>
      </w:r>
      <w:r w:rsidRPr="00432887">
        <w:rPr>
          <w:szCs w:val="21"/>
        </w:rPr>
        <w:t>pt, boldface Time (New) Roman, all capital letters. It should be single spaced if the title is more than one line long. Insert one blank line, then type right-flush the name of company/organization, the membership status, and the name of a speaker (if there are co-authors, the name of a speaker should precede that of co-authors). Insert another blank line and then continue with the main text.</w:t>
      </w:r>
    </w:p>
    <w:p w14:paraId="42F7352E" w14:textId="77777777" w:rsidR="00076BEC" w:rsidRPr="00432887" w:rsidRDefault="00076BEC" w:rsidP="00076BEC">
      <w:pPr>
        <w:rPr>
          <w:rFonts w:eastAsiaTheme="majorEastAsia"/>
          <w:szCs w:val="21"/>
        </w:rPr>
      </w:pPr>
    </w:p>
    <w:p w14:paraId="20BFFE6E" w14:textId="77777777" w:rsidR="00076BEC" w:rsidRPr="00432887" w:rsidRDefault="00076BEC" w:rsidP="00076BEC">
      <w:pPr>
        <w:rPr>
          <w:rFonts w:eastAsiaTheme="majorEastAsia"/>
          <w:b/>
          <w:szCs w:val="21"/>
        </w:rPr>
      </w:pPr>
      <w:r w:rsidRPr="00432887">
        <w:rPr>
          <w:rFonts w:eastAsiaTheme="majorEastAsia" w:hint="eastAsia"/>
          <w:b/>
          <w:szCs w:val="21"/>
        </w:rPr>
        <w:t>7</w:t>
      </w:r>
      <w:r w:rsidRPr="00432887">
        <w:rPr>
          <w:rFonts w:eastAsiaTheme="majorEastAsia"/>
          <w:b/>
          <w:szCs w:val="21"/>
        </w:rPr>
        <w:t>. Figures, Photos and Tables</w:t>
      </w:r>
    </w:p>
    <w:p w14:paraId="009077D7" w14:textId="20A3B772" w:rsidR="00076BEC" w:rsidRPr="00432887" w:rsidRDefault="00076BEC" w:rsidP="00C74F56">
      <w:pPr>
        <w:rPr>
          <w:rFonts w:eastAsiaTheme="majorEastAsia"/>
          <w:szCs w:val="21"/>
        </w:rPr>
      </w:pPr>
      <w:r w:rsidRPr="00432887">
        <w:rPr>
          <w:rFonts w:eastAsiaTheme="majorEastAsia"/>
          <w:szCs w:val="21"/>
        </w:rPr>
        <w:t>The paper including figures, tables and references must not exceed 2 pages.</w:t>
      </w:r>
      <w:r w:rsidRPr="00432887">
        <w:rPr>
          <w:rFonts w:eastAsiaTheme="majorEastAsia" w:hint="eastAsia"/>
          <w:szCs w:val="21"/>
        </w:rPr>
        <w:t xml:space="preserve"> </w:t>
      </w:r>
      <w:r w:rsidRPr="00432887">
        <w:rPr>
          <w:rFonts w:eastAsiaTheme="majorEastAsia"/>
          <w:szCs w:val="21"/>
        </w:rPr>
        <w:t>Figures, tables, photos, and other materials should already be included in the text before conversion into PDF file</w:t>
      </w:r>
      <w:r w:rsidR="00C621D8" w:rsidRPr="00432887">
        <w:rPr>
          <w:rFonts w:eastAsiaTheme="majorEastAsia" w:hint="eastAsia"/>
          <w:szCs w:val="21"/>
        </w:rPr>
        <w:t>, as shown Table.1 and Fig.2</w:t>
      </w:r>
      <w:r w:rsidRPr="00432887">
        <w:rPr>
          <w:rFonts w:eastAsiaTheme="majorEastAsia"/>
          <w:szCs w:val="21"/>
        </w:rPr>
        <w:t xml:space="preserve">. They should not be submitted separately in another file. </w:t>
      </w:r>
      <w:r w:rsidR="00C74F56" w:rsidRPr="00432887">
        <w:rPr>
          <w:rFonts w:eastAsiaTheme="majorEastAsia"/>
          <w:szCs w:val="21"/>
        </w:rPr>
        <w:t>Especially, the size of the caption should not be smaller than 9pt.</w:t>
      </w:r>
    </w:p>
    <w:p w14:paraId="41521739" w14:textId="77777777" w:rsidR="00076BEC" w:rsidRPr="00432887" w:rsidRDefault="00076BEC" w:rsidP="00076BEC">
      <w:pPr>
        <w:rPr>
          <w:rFonts w:eastAsiaTheme="majorEastAsia"/>
          <w:szCs w:val="21"/>
        </w:rPr>
      </w:pPr>
    </w:p>
    <w:p w14:paraId="0551AE51" w14:textId="77777777" w:rsidR="009E38A7" w:rsidRPr="00432887" w:rsidRDefault="009E38A7" w:rsidP="009E38A7">
      <w:pPr>
        <w:framePr w:w="4644" w:h="7241" w:hSpace="142" w:wrap="around" w:vAnchor="page" w:hAnchor="page" w:x="6319" w:y="1021"/>
        <w:spacing w:line="240" w:lineRule="atLeast"/>
        <w:ind w:left="794" w:hanging="794"/>
        <w:rPr>
          <w:sz w:val="20"/>
        </w:rPr>
      </w:pPr>
      <w:r w:rsidRPr="00432887">
        <w:rPr>
          <w:b/>
          <w:sz w:val="18"/>
        </w:rPr>
        <w:t>Table 1</w:t>
      </w:r>
      <w:r w:rsidRPr="00432887">
        <w:rPr>
          <w:sz w:val="18"/>
        </w:rPr>
        <w:t xml:space="preserve"> Caption should be centered, but if it is long, it  should be indented like this.</w:t>
      </w:r>
    </w:p>
    <w:p w14:paraId="299918BE" w14:textId="77777777" w:rsidR="009E38A7" w:rsidRPr="00432887" w:rsidRDefault="009E38A7" w:rsidP="009E38A7">
      <w:pPr>
        <w:framePr w:w="4644" w:h="7241" w:hSpace="142" w:wrap="around" w:vAnchor="page" w:hAnchor="page" w:x="6319" w:y="1021"/>
        <w:spacing w:line="240" w:lineRule="atLeast"/>
        <w:rPr>
          <w:sz w:val="20"/>
        </w:rPr>
      </w:pPr>
    </w:p>
    <w:tbl>
      <w:tblPr>
        <w:tblW w:w="0" w:type="auto"/>
        <w:tblInd w:w="568" w:type="dxa"/>
        <w:tblLayout w:type="fixed"/>
        <w:tblCellMar>
          <w:left w:w="28" w:type="dxa"/>
          <w:right w:w="28" w:type="dxa"/>
        </w:tblCellMar>
        <w:tblLook w:val="0000" w:firstRow="0" w:lastRow="0" w:firstColumn="0" w:lastColumn="0" w:noHBand="0" w:noVBand="0"/>
      </w:tblPr>
      <w:tblGrid>
        <w:gridCol w:w="3600"/>
      </w:tblGrid>
      <w:tr w:rsidR="00432887" w:rsidRPr="00432887" w14:paraId="305493F9" w14:textId="77777777" w:rsidTr="00974CC2">
        <w:trPr>
          <w:cantSplit/>
        </w:trPr>
        <w:tc>
          <w:tcPr>
            <w:tcW w:w="3600" w:type="dxa"/>
            <w:tcBorders>
              <w:top w:val="single" w:sz="6" w:space="0" w:color="auto"/>
              <w:left w:val="single" w:sz="6" w:space="0" w:color="auto"/>
              <w:bottom w:val="single" w:sz="6" w:space="0" w:color="auto"/>
              <w:right w:val="single" w:sz="6" w:space="0" w:color="auto"/>
            </w:tcBorders>
          </w:tcPr>
          <w:p w14:paraId="7156F727" w14:textId="77777777" w:rsidR="009E38A7" w:rsidRPr="00432887" w:rsidRDefault="009E38A7" w:rsidP="009E38A7">
            <w:pPr>
              <w:framePr w:w="4644" w:h="7241" w:hSpace="142" w:wrap="around" w:vAnchor="page" w:hAnchor="page" w:x="6319" w:y="1021"/>
              <w:overflowPunct w:val="0"/>
              <w:autoSpaceDE w:val="0"/>
              <w:autoSpaceDN w:val="0"/>
              <w:jc w:val="center"/>
              <w:textAlignment w:val="bottom"/>
              <w:rPr>
                <w:sz w:val="20"/>
              </w:rPr>
            </w:pPr>
            <w:r w:rsidRPr="00432887">
              <w:rPr>
                <w:sz w:val="20"/>
              </w:rPr>
              <w:t>Specimen No.</w:t>
            </w:r>
            <w:r w:rsidRPr="00432887">
              <w:rPr>
                <w:rFonts w:hint="eastAsia"/>
                <w:sz w:val="20"/>
              </w:rPr>
              <w:t xml:space="preserve">　</w:t>
            </w:r>
            <w:r w:rsidRPr="00432887">
              <w:rPr>
                <w:sz w:val="20"/>
              </w:rPr>
              <w:t xml:space="preserve"> Heights (m)</w:t>
            </w:r>
            <w:r w:rsidRPr="00432887">
              <w:rPr>
                <w:rFonts w:hint="eastAsia"/>
                <w:sz w:val="20"/>
              </w:rPr>
              <w:t xml:space="preserve">　</w:t>
            </w:r>
            <w:r w:rsidRPr="00432887">
              <w:rPr>
                <w:sz w:val="20"/>
              </w:rPr>
              <w:t xml:space="preserve"> Width (m)</w:t>
            </w:r>
          </w:p>
        </w:tc>
      </w:tr>
      <w:tr w:rsidR="009E38A7" w:rsidRPr="00432887" w14:paraId="585EE37C" w14:textId="77777777" w:rsidTr="00974CC2">
        <w:trPr>
          <w:cantSplit/>
        </w:trPr>
        <w:tc>
          <w:tcPr>
            <w:tcW w:w="3600" w:type="dxa"/>
            <w:tcBorders>
              <w:top w:val="single" w:sz="6" w:space="0" w:color="auto"/>
              <w:left w:val="single" w:sz="6" w:space="0" w:color="auto"/>
              <w:bottom w:val="single" w:sz="6" w:space="0" w:color="auto"/>
              <w:right w:val="single" w:sz="6" w:space="0" w:color="auto"/>
            </w:tcBorders>
          </w:tcPr>
          <w:p w14:paraId="37BD743A" w14:textId="77777777" w:rsidR="009E38A7" w:rsidRPr="00432887" w:rsidRDefault="009E38A7" w:rsidP="009E38A7">
            <w:pPr>
              <w:framePr w:w="4644" w:h="7241" w:hSpace="142" w:wrap="around" w:vAnchor="page" w:hAnchor="page" w:x="6319" w:y="1021"/>
              <w:overflowPunct w:val="0"/>
              <w:autoSpaceDE w:val="0"/>
              <w:autoSpaceDN w:val="0"/>
              <w:spacing w:line="240" w:lineRule="atLeast"/>
              <w:ind w:left="505" w:hanging="505"/>
              <w:jc w:val="center"/>
              <w:textAlignment w:val="bottom"/>
              <w:rPr>
                <w:sz w:val="20"/>
              </w:rPr>
            </w:pPr>
            <w:r w:rsidRPr="00432887">
              <w:rPr>
                <w:sz w:val="20"/>
              </w:rPr>
              <w:t>1</w:t>
            </w:r>
            <w:r w:rsidRPr="00432887">
              <w:rPr>
                <w:rFonts w:hint="eastAsia"/>
              </w:rPr>
              <w:t xml:space="preserve">　　　　　</w:t>
            </w:r>
            <w:r w:rsidRPr="00432887">
              <w:t>1.45</w:t>
            </w:r>
            <w:r w:rsidRPr="00432887">
              <w:rPr>
                <w:rFonts w:hint="eastAsia"/>
              </w:rPr>
              <w:t xml:space="preserve">　　　　</w:t>
            </w:r>
            <w:r w:rsidRPr="00432887">
              <w:t xml:space="preserve"> 0.25</w:t>
            </w:r>
          </w:p>
          <w:p w14:paraId="7A209475" w14:textId="77777777" w:rsidR="009E38A7" w:rsidRPr="00432887" w:rsidRDefault="009E38A7" w:rsidP="009E38A7">
            <w:pPr>
              <w:framePr w:w="4644" w:h="7241" w:hSpace="142" w:wrap="around" w:vAnchor="page" w:hAnchor="page" w:x="6319" w:y="1021"/>
              <w:overflowPunct w:val="0"/>
              <w:autoSpaceDE w:val="0"/>
              <w:autoSpaceDN w:val="0"/>
              <w:spacing w:line="240" w:lineRule="atLeast"/>
              <w:ind w:left="505" w:hanging="505"/>
              <w:jc w:val="center"/>
              <w:textAlignment w:val="bottom"/>
              <w:rPr>
                <w:sz w:val="20"/>
              </w:rPr>
            </w:pPr>
            <w:r w:rsidRPr="00432887">
              <w:rPr>
                <w:sz w:val="20"/>
              </w:rPr>
              <w:t>2</w:t>
            </w:r>
            <w:r w:rsidRPr="00432887">
              <w:rPr>
                <w:rFonts w:hint="eastAsia"/>
              </w:rPr>
              <w:t xml:space="preserve">　　　　　</w:t>
            </w:r>
            <w:r w:rsidRPr="00432887">
              <w:t>1.75</w:t>
            </w:r>
            <w:r w:rsidRPr="00432887">
              <w:rPr>
                <w:rFonts w:hint="eastAsia"/>
              </w:rPr>
              <w:t xml:space="preserve">　　　　</w:t>
            </w:r>
            <w:r w:rsidRPr="00432887">
              <w:t xml:space="preserve"> 0.40</w:t>
            </w:r>
          </w:p>
          <w:p w14:paraId="4EEC3FF8" w14:textId="77777777" w:rsidR="009E38A7" w:rsidRPr="00432887" w:rsidRDefault="009E38A7" w:rsidP="009E38A7">
            <w:pPr>
              <w:framePr w:w="4644" w:h="7241" w:hSpace="142" w:wrap="around" w:vAnchor="page" w:hAnchor="page" w:x="6319" w:y="1021"/>
              <w:overflowPunct w:val="0"/>
              <w:autoSpaceDE w:val="0"/>
              <w:autoSpaceDN w:val="0"/>
              <w:spacing w:line="240" w:lineRule="atLeast"/>
              <w:ind w:left="505" w:hanging="505"/>
              <w:jc w:val="center"/>
              <w:textAlignment w:val="bottom"/>
              <w:rPr>
                <w:sz w:val="20"/>
              </w:rPr>
            </w:pPr>
            <w:r w:rsidRPr="00432887">
              <w:rPr>
                <w:sz w:val="20"/>
              </w:rPr>
              <w:t>3</w:t>
            </w:r>
            <w:r w:rsidRPr="00432887">
              <w:rPr>
                <w:rFonts w:hint="eastAsia"/>
              </w:rPr>
              <w:t xml:space="preserve">　　　　　</w:t>
            </w:r>
            <w:r w:rsidRPr="00432887">
              <w:t>1.90</w:t>
            </w:r>
            <w:r w:rsidRPr="00432887">
              <w:rPr>
                <w:rFonts w:hint="eastAsia"/>
              </w:rPr>
              <w:t xml:space="preserve">　　　　</w:t>
            </w:r>
            <w:r w:rsidRPr="00432887">
              <w:t xml:space="preserve"> 0.65</w:t>
            </w:r>
          </w:p>
        </w:tc>
      </w:tr>
    </w:tbl>
    <w:p w14:paraId="4B49F672" w14:textId="77777777" w:rsidR="009E38A7" w:rsidRPr="00432887" w:rsidRDefault="009E38A7" w:rsidP="009E38A7">
      <w:pPr>
        <w:framePr w:w="4644" w:h="7241" w:hSpace="142" w:wrap="around" w:vAnchor="page" w:hAnchor="page" w:x="6319" w:y="1021"/>
        <w:spacing w:line="240" w:lineRule="atLeast"/>
        <w:rPr>
          <w:sz w:val="20"/>
        </w:rPr>
      </w:pPr>
    </w:p>
    <w:p w14:paraId="6F804A8E" w14:textId="77777777" w:rsidR="009E38A7" w:rsidRPr="00432887" w:rsidRDefault="004A6768" w:rsidP="009E38A7">
      <w:pPr>
        <w:framePr w:w="4644" w:h="7241" w:hSpace="142" w:wrap="around" w:vAnchor="page" w:hAnchor="page" w:x="6319" w:y="1021"/>
        <w:spacing w:line="240" w:lineRule="atLeast"/>
        <w:jc w:val="center"/>
      </w:pPr>
      <w:r w:rsidRPr="00432887">
        <w:rPr>
          <w:rFonts w:ascii="Century"/>
          <w:noProof/>
        </w:rPr>
        <mc:AlternateContent>
          <mc:Choice Requires="wps">
            <w:drawing>
              <wp:anchor distT="0" distB="0" distL="114300" distR="114300" simplePos="0" relativeHeight="251661312" behindDoc="0" locked="0" layoutInCell="0" allowOverlap="1" wp14:anchorId="388254D8" wp14:editId="7AFDB63C">
                <wp:simplePos x="0" y="0"/>
                <wp:positionH relativeFrom="column">
                  <wp:posOffset>1771015</wp:posOffset>
                </wp:positionH>
                <wp:positionV relativeFrom="paragraph">
                  <wp:posOffset>946785</wp:posOffset>
                </wp:positionV>
                <wp:extent cx="476885" cy="287020"/>
                <wp:effectExtent l="0" t="0" r="0" b="0"/>
                <wp:wrapNone/>
                <wp:docPr id="2" name="Rectangle 1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4017D09" w14:textId="77777777" w:rsidR="009E38A7" w:rsidRDefault="009E38A7" w:rsidP="009E38A7">
                            <w:r>
                              <w:rPr>
                                <w:sz w:val="18"/>
                              </w:rPr>
                              <w:t>Case 1</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254D8" id="Rectangle 1283" o:spid="_x0000_s1026" style="position:absolute;left:0;text-align:left;margin-left:139.45pt;margin-top:74.55pt;width:37.55pt;height:2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" o:allowincell="f" filled="f" stroked="f" strokeweight="2pt">
                <v:textbox inset="1pt,1pt,1pt,1pt">
                  <w:txbxContent>
                    <w:p w14:paraId="54017D09" w14:textId="77777777" w:rsidR="009E38A7" w:rsidRDefault="009E38A7" w:rsidP="009E38A7">
                      <w:r>
                        <w:rPr>
                          <w:sz w:val="18"/>
                        </w:rPr>
                        <w:t>Case 1</w:t>
                      </w:r>
                    </w:p>
                  </w:txbxContent>
                </v:textbox>
              </v:rect>
            </w:pict>
          </mc:Fallback>
        </mc:AlternateContent>
      </w:r>
      <w:r w:rsidRPr="00432887">
        <w:rPr>
          <w:rFonts w:ascii="Century"/>
          <w:noProof/>
        </w:rPr>
        <mc:AlternateContent>
          <mc:Choice Requires="wps">
            <w:drawing>
              <wp:anchor distT="0" distB="0" distL="114300" distR="114300" simplePos="0" relativeHeight="251660288" behindDoc="0" locked="0" layoutInCell="0" allowOverlap="1" wp14:anchorId="72451ED8" wp14:editId="60BD38D5">
                <wp:simplePos x="0" y="0"/>
                <wp:positionH relativeFrom="column">
                  <wp:posOffset>1237615</wp:posOffset>
                </wp:positionH>
                <wp:positionV relativeFrom="paragraph">
                  <wp:posOffset>632460</wp:posOffset>
                </wp:positionV>
                <wp:extent cx="562610" cy="287020"/>
                <wp:effectExtent l="0" t="0" r="8890" b="0"/>
                <wp:wrapNone/>
                <wp:docPr id="1" name="Rectangle 1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AE99F3B" w14:textId="77777777" w:rsidR="009E38A7" w:rsidRDefault="009E38A7" w:rsidP="009E38A7">
                            <w:r>
                              <w:rPr>
                                <w:sz w:val="18"/>
                              </w:rPr>
                              <w:t>Case 2</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51ED8" id="Rectangle 1282" o:spid="_x0000_s1027" style="position:absolute;left:0;text-align:left;margin-left:97.45pt;margin-top:49.8pt;width:44.3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" o:allowincell="f" filled="f" stroked="f" strokeweight="2pt">
                <v:textbox inset="1pt,1pt,1pt,1pt">
                  <w:txbxContent>
                    <w:p w14:paraId="5AE99F3B" w14:textId="77777777" w:rsidR="009E38A7" w:rsidRDefault="009E38A7" w:rsidP="009E38A7">
                      <w:r>
                        <w:rPr>
                          <w:sz w:val="18"/>
                        </w:rPr>
                        <w:t>Case 2</w:t>
                      </w:r>
                    </w:p>
                  </w:txbxContent>
                </v:textbox>
              </v:rect>
            </w:pict>
          </mc:Fallback>
        </mc:AlternateContent>
      </w:r>
      <w:r w:rsidR="009E38A7" w:rsidRPr="00432887">
        <w:object w:dxaOrig="3720" w:dyaOrig="3317" w14:anchorId="563A20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164.25pt" o:ole="">
            <v:imagedata r:id="rId8" o:title=""/>
          </v:shape>
          <o:OLEObject Type="Embed" ProgID="MSGraph.Chart.8" ShapeID="_x0000_i1025" DrawAspect="Content" ObjectID="_1818596357" r:id="rId9">
            <o:FieldCodes>\* mergeformat</o:FieldCodes>
          </o:OLEObject>
        </w:object>
      </w:r>
    </w:p>
    <w:p w14:paraId="27B90CF1" w14:textId="77777777" w:rsidR="009E38A7" w:rsidRPr="00432887" w:rsidRDefault="009E38A7" w:rsidP="009E38A7">
      <w:pPr>
        <w:framePr w:w="4644" w:h="7241" w:hSpace="142" w:wrap="around" w:vAnchor="page" w:hAnchor="page" w:x="6319" w:y="1021"/>
        <w:overflowPunct w:val="0"/>
        <w:autoSpaceDE w:val="0"/>
        <w:autoSpaceDN w:val="0"/>
        <w:spacing w:line="240" w:lineRule="atLeast"/>
        <w:jc w:val="center"/>
        <w:textAlignment w:val="bottom"/>
        <w:rPr>
          <w:sz w:val="18"/>
        </w:rPr>
      </w:pPr>
      <w:r w:rsidRPr="00432887">
        <w:rPr>
          <w:b/>
          <w:sz w:val="18"/>
        </w:rPr>
        <w:t>Fig.2</w:t>
      </w:r>
      <w:r w:rsidRPr="00432887">
        <w:rPr>
          <w:sz w:val="18"/>
        </w:rPr>
        <w:t xml:space="preserve"> Place the caption below the drawing. </w:t>
      </w:r>
    </w:p>
    <w:p w14:paraId="01324E00" w14:textId="77777777" w:rsidR="00076BEC" w:rsidRPr="00432887" w:rsidRDefault="00076BEC" w:rsidP="00076BEC">
      <w:pPr>
        <w:rPr>
          <w:rFonts w:eastAsiaTheme="majorEastAsia"/>
          <w:b/>
          <w:szCs w:val="21"/>
        </w:rPr>
      </w:pPr>
      <w:r w:rsidRPr="00432887">
        <w:rPr>
          <w:rFonts w:eastAsiaTheme="majorEastAsia" w:hint="eastAsia"/>
          <w:b/>
          <w:szCs w:val="21"/>
        </w:rPr>
        <w:t xml:space="preserve">8. Submission </w:t>
      </w:r>
    </w:p>
    <w:p w14:paraId="01E6FE51" w14:textId="77777777" w:rsidR="00076BEC" w:rsidRPr="00432887" w:rsidRDefault="00076BEC" w:rsidP="0030387C">
      <w:pPr>
        <w:ind w:left="213" w:hangingChars="100" w:hanging="213"/>
        <w:rPr>
          <w:rFonts w:eastAsiaTheme="majorEastAsia"/>
          <w:szCs w:val="21"/>
        </w:rPr>
      </w:pPr>
      <w:r w:rsidRPr="00432887">
        <w:rPr>
          <w:rFonts w:eastAsiaTheme="majorEastAsia"/>
          <w:szCs w:val="21"/>
        </w:rPr>
        <w:t xml:space="preserve">1) The final paper should be submitted electronically, through the following website when available, at http://www.jsce.or.jp/branch/chubu/. </w:t>
      </w:r>
    </w:p>
    <w:p w14:paraId="347A3505" w14:textId="54634D67" w:rsidR="0017176B" w:rsidRPr="00432887" w:rsidRDefault="0017176B" w:rsidP="00FB1493">
      <w:pPr>
        <w:ind w:left="213" w:hangingChars="100" w:hanging="213"/>
        <w:rPr>
          <w:rFonts w:eastAsia="ＭＳ ゴシック"/>
          <w:szCs w:val="21"/>
        </w:rPr>
      </w:pPr>
      <w:r w:rsidRPr="00432887">
        <w:rPr>
          <w:rFonts w:eastAsia="ＭＳ ゴシック"/>
          <w:szCs w:val="21"/>
        </w:rPr>
        <w:t xml:space="preserve">2) </w:t>
      </w:r>
      <w:r w:rsidR="00FB1493" w:rsidRPr="00432887">
        <w:rPr>
          <w:rFonts w:eastAsia="ＭＳ ゴシック"/>
          <w:szCs w:val="21"/>
        </w:rPr>
        <w:t xml:space="preserve">On-line submission will be available from November </w:t>
      </w:r>
      <w:r w:rsidR="009D7A55" w:rsidRPr="00432887">
        <w:rPr>
          <w:rFonts w:eastAsia="ＭＳ ゴシック" w:hint="eastAsia"/>
          <w:szCs w:val="21"/>
        </w:rPr>
        <w:t>1</w:t>
      </w:r>
      <w:r w:rsidR="00214BBE">
        <w:rPr>
          <w:rFonts w:eastAsia="ＭＳ ゴシック" w:hint="eastAsia"/>
          <w:szCs w:val="21"/>
        </w:rPr>
        <w:t>7</w:t>
      </w:r>
      <w:r w:rsidR="00FB1493" w:rsidRPr="00432887">
        <w:rPr>
          <w:rFonts w:eastAsia="ＭＳ ゴシック"/>
          <w:szCs w:val="21"/>
        </w:rPr>
        <w:t>(</w:t>
      </w:r>
      <w:r w:rsidR="009D7A55" w:rsidRPr="00432887">
        <w:rPr>
          <w:rFonts w:eastAsia="ＭＳ ゴシック" w:hint="eastAsia"/>
          <w:szCs w:val="21"/>
        </w:rPr>
        <w:t>Monday</w:t>
      </w:r>
      <w:r w:rsidR="00FB1493" w:rsidRPr="00432887">
        <w:rPr>
          <w:rFonts w:eastAsia="ＭＳ ゴシック"/>
          <w:szCs w:val="21"/>
        </w:rPr>
        <w:t xml:space="preserve">), 10:00. Deadline for the submission of the paper is December </w:t>
      </w:r>
      <w:r w:rsidR="00214BBE">
        <w:rPr>
          <w:rFonts w:eastAsia="ＭＳ ゴシック" w:hint="eastAsia"/>
          <w:szCs w:val="21"/>
        </w:rPr>
        <w:t>19</w:t>
      </w:r>
      <w:r w:rsidR="00FB1493" w:rsidRPr="00432887">
        <w:rPr>
          <w:rFonts w:eastAsia="ＭＳ ゴシック"/>
          <w:szCs w:val="21"/>
        </w:rPr>
        <w:t>(</w:t>
      </w:r>
      <w:r w:rsidR="00FB1493" w:rsidRPr="00432887">
        <w:rPr>
          <w:rFonts w:eastAsia="ＭＳ ゴシック" w:hint="eastAsia"/>
          <w:szCs w:val="21"/>
        </w:rPr>
        <w:t>Fri</w:t>
      </w:r>
      <w:r w:rsidR="00FB1493" w:rsidRPr="00432887">
        <w:rPr>
          <w:szCs w:val="21"/>
        </w:rPr>
        <w:t>day</w:t>
      </w:r>
      <w:r w:rsidR="00FB1493" w:rsidRPr="00432887">
        <w:rPr>
          <w:rFonts w:eastAsia="ＭＳ ゴシック"/>
          <w:szCs w:val="21"/>
        </w:rPr>
        <w:t xml:space="preserve">), 17:00, </w:t>
      </w:r>
      <w:r w:rsidR="00FB1493" w:rsidRPr="00432887">
        <w:rPr>
          <w:rFonts w:eastAsia="ＭＳ ゴシック" w:hint="eastAsia"/>
          <w:szCs w:val="21"/>
        </w:rPr>
        <w:t>202</w:t>
      </w:r>
      <w:r w:rsidR="00214BBE">
        <w:rPr>
          <w:rFonts w:eastAsia="ＭＳ ゴシック" w:hint="eastAsia"/>
          <w:szCs w:val="21"/>
        </w:rPr>
        <w:t>5</w:t>
      </w:r>
      <w:r w:rsidR="00FB1493" w:rsidRPr="00432887">
        <w:rPr>
          <w:rFonts w:eastAsia="ＭＳ ゴシック"/>
          <w:szCs w:val="21"/>
        </w:rPr>
        <w:t>.</w:t>
      </w:r>
    </w:p>
    <w:p w14:paraId="2B447974" w14:textId="77777777" w:rsidR="00076BEC" w:rsidRPr="000355A8" w:rsidRDefault="00076BEC" w:rsidP="00076BEC">
      <w:pPr>
        <w:rPr>
          <w:rFonts w:eastAsiaTheme="majorEastAsia"/>
          <w:szCs w:val="21"/>
        </w:rPr>
      </w:pPr>
    </w:p>
    <w:p w14:paraId="7CF431EA" w14:textId="77777777" w:rsidR="00076BEC" w:rsidRPr="00432887" w:rsidRDefault="00076BEC" w:rsidP="00076BEC">
      <w:pPr>
        <w:rPr>
          <w:rFonts w:eastAsiaTheme="majorEastAsia"/>
          <w:b/>
          <w:szCs w:val="21"/>
        </w:rPr>
      </w:pPr>
      <w:r w:rsidRPr="00432887">
        <w:rPr>
          <w:rFonts w:eastAsiaTheme="majorEastAsia" w:hint="eastAsia"/>
          <w:b/>
          <w:szCs w:val="21"/>
        </w:rPr>
        <w:t>9</w:t>
      </w:r>
      <w:r w:rsidRPr="00432887">
        <w:rPr>
          <w:rFonts w:eastAsiaTheme="majorEastAsia"/>
          <w:b/>
          <w:szCs w:val="21"/>
        </w:rPr>
        <w:t>. Prizes</w:t>
      </w:r>
    </w:p>
    <w:p w14:paraId="3F2BCD3D" w14:textId="69552E4F" w:rsidR="00076BEC" w:rsidRPr="00432887" w:rsidRDefault="00076BEC" w:rsidP="00076BEC">
      <w:pPr>
        <w:rPr>
          <w:rFonts w:eastAsiaTheme="majorEastAsia"/>
          <w:szCs w:val="21"/>
        </w:rPr>
      </w:pPr>
      <w:r w:rsidRPr="00432887">
        <w:rPr>
          <w:rFonts w:eastAsiaTheme="majorEastAsia"/>
          <w:szCs w:val="21"/>
        </w:rPr>
        <w:t>From the submitted articles, according to the depth of research and the standard of excellence, Prize will be awarded in two categories, firstly a</w:t>
      </w:r>
      <w:r w:rsidR="00D35CDE" w:rsidRPr="00432887">
        <w:rPr>
          <w:rFonts w:eastAsiaTheme="majorEastAsia"/>
          <w:szCs w:val="21"/>
        </w:rPr>
        <w:t>n</w:t>
      </w:r>
      <w:r w:rsidRPr="00432887">
        <w:rPr>
          <w:rFonts w:eastAsiaTheme="majorEastAsia"/>
          <w:szCs w:val="21"/>
        </w:rPr>
        <w:t xml:space="preserve"> </w:t>
      </w:r>
      <w:r w:rsidR="00D35CDE" w:rsidRPr="00432887">
        <w:rPr>
          <w:rFonts w:eastAsiaTheme="majorEastAsia"/>
          <w:szCs w:val="21"/>
        </w:rPr>
        <w:t>outstanding speaker award</w:t>
      </w:r>
      <w:r w:rsidRPr="00432887">
        <w:rPr>
          <w:rFonts w:eastAsiaTheme="majorEastAsia"/>
          <w:szCs w:val="21"/>
        </w:rPr>
        <w:t xml:space="preserve">, and then a prize for recognition of technical achievement. </w:t>
      </w:r>
    </w:p>
    <w:p w14:paraId="0E6D7CB2" w14:textId="77777777" w:rsidR="00076BEC" w:rsidRPr="00432887" w:rsidRDefault="00076BEC" w:rsidP="00076BEC">
      <w:pPr>
        <w:rPr>
          <w:rFonts w:eastAsiaTheme="majorEastAsia"/>
          <w:szCs w:val="21"/>
        </w:rPr>
      </w:pPr>
    </w:p>
    <w:p w14:paraId="195582D9" w14:textId="77777777" w:rsidR="00076BEC" w:rsidRPr="00432887" w:rsidRDefault="00076BEC" w:rsidP="00076BEC">
      <w:pPr>
        <w:rPr>
          <w:rFonts w:eastAsiaTheme="majorEastAsia"/>
          <w:b/>
          <w:szCs w:val="21"/>
        </w:rPr>
      </w:pPr>
      <w:r w:rsidRPr="00432887">
        <w:rPr>
          <w:rFonts w:eastAsiaTheme="majorEastAsia" w:hint="eastAsia"/>
          <w:b/>
          <w:szCs w:val="21"/>
        </w:rPr>
        <w:t>10</w:t>
      </w:r>
      <w:r w:rsidRPr="00432887">
        <w:rPr>
          <w:rFonts w:eastAsiaTheme="majorEastAsia"/>
          <w:b/>
          <w:szCs w:val="21"/>
        </w:rPr>
        <w:t xml:space="preserve">. Author Inquiries  </w:t>
      </w:r>
    </w:p>
    <w:p w14:paraId="00896B92" w14:textId="77777777" w:rsidR="00076BEC" w:rsidRPr="00432887" w:rsidRDefault="00076BEC" w:rsidP="00076BEC">
      <w:pPr>
        <w:rPr>
          <w:rFonts w:eastAsiaTheme="majorEastAsia"/>
          <w:szCs w:val="21"/>
        </w:rPr>
      </w:pPr>
      <w:r w:rsidRPr="00432887">
        <w:rPr>
          <w:rFonts w:eastAsiaTheme="majorEastAsia"/>
          <w:szCs w:val="21"/>
        </w:rPr>
        <w:t>All inquiries relating to the submission of articles (including electronic submission) should be addressed to:</w:t>
      </w:r>
    </w:p>
    <w:p w14:paraId="32F05E03" w14:textId="77777777" w:rsidR="00076BEC" w:rsidRPr="00432887" w:rsidRDefault="00076BEC" w:rsidP="00076BEC">
      <w:pPr>
        <w:rPr>
          <w:rFonts w:eastAsiaTheme="majorEastAsia"/>
          <w:szCs w:val="21"/>
        </w:rPr>
      </w:pPr>
      <w:r w:rsidRPr="00432887">
        <w:rPr>
          <w:rFonts w:eastAsiaTheme="majorEastAsia"/>
          <w:szCs w:val="21"/>
        </w:rPr>
        <w:t>The Chubu branch of the JSCE</w:t>
      </w:r>
    </w:p>
    <w:p w14:paraId="4A5365BE" w14:textId="3F73AE07" w:rsidR="00076BEC" w:rsidRPr="00432887" w:rsidRDefault="00076BEC" w:rsidP="00076BEC">
      <w:pPr>
        <w:rPr>
          <w:rFonts w:eastAsiaTheme="majorEastAsia"/>
          <w:szCs w:val="21"/>
        </w:rPr>
      </w:pPr>
      <w:r w:rsidRPr="00432887">
        <w:rPr>
          <w:rFonts w:eastAsiaTheme="majorEastAsia"/>
          <w:szCs w:val="21"/>
        </w:rPr>
        <w:t>POLA building, Sakae 2-9-26, Naka-ku, Nagoya</w:t>
      </w:r>
      <w:r w:rsidR="003D6905" w:rsidRPr="00432887">
        <w:rPr>
          <w:rFonts w:eastAsiaTheme="majorEastAsia"/>
          <w:szCs w:val="21"/>
        </w:rPr>
        <w:t>-shi,</w:t>
      </w:r>
      <w:r w:rsidRPr="00432887">
        <w:rPr>
          <w:rFonts w:eastAsiaTheme="majorEastAsia"/>
          <w:szCs w:val="21"/>
        </w:rPr>
        <w:t xml:space="preserve"> </w:t>
      </w:r>
      <w:r w:rsidR="003D6905" w:rsidRPr="00432887">
        <w:rPr>
          <w:rFonts w:eastAsiaTheme="majorEastAsia" w:hint="eastAsia"/>
          <w:szCs w:val="21"/>
        </w:rPr>
        <w:t>Aichi</w:t>
      </w:r>
      <w:r w:rsidR="003D6905" w:rsidRPr="00432887">
        <w:rPr>
          <w:rFonts w:eastAsiaTheme="majorEastAsia"/>
          <w:szCs w:val="21"/>
        </w:rPr>
        <w:t>,</w:t>
      </w:r>
      <w:r w:rsidR="003D6905" w:rsidRPr="00432887">
        <w:rPr>
          <w:rFonts w:eastAsiaTheme="majorEastAsia" w:hint="eastAsia"/>
          <w:szCs w:val="21"/>
        </w:rPr>
        <w:t xml:space="preserve"> </w:t>
      </w:r>
      <w:r w:rsidRPr="00432887">
        <w:rPr>
          <w:rFonts w:eastAsiaTheme="majorEastAsia"/>
          <w:szCs w:val="21"/>
        </w:rPr>
        <w:t xml:space="preserve">460-0008, Japan </w:t>
      </w:r>
    </w:p>
    <w:p w14:paraId="7C730864" w14:textId="753DF977" w:rsidR="00076BEC" w:rsidRPr="00432887" w:rsidRDefault="00076BEC" w:rsidP="00076BEC">
      <w:pPr>
        <w:rPr>
          <w:rFonts w:eastAsiaTheme="majorEastAsia"/>
          <w:szCs w:val="21"/>
        </w:rPr>
      </w:pPr>
      <w:r w:rsidRPr="00432887">
        <w:rPr>
          <w:rFonts w:eastAsiaTheme="majorEastAsia"/>
          <w:szCs w:val="21"/>
        </w:rPr>
        <w:t>Phone: (052) 222-3705</w:t>
      </w:r>
    </w:p>
    <w:p w14:paraId="6415EF18" w14:textId="42595E2A" w:rsidR="00F9352B" w:rsidRPr="00432887" w:rsidRDefault="00076BEC" w:rsidP="00076BEC">
      <w:pPr>
        <w:rPr>
          <w:szCs w:val="21"/>
        </w:rPr>
      </w:pPr>
      <w:r w:rsidRPr="00432887">
        <w:rPr>
          <w:rFonts w:eastAsiaTheme="majorEastAsia" w:hint="eastAsia"/>
          <w:szCs w:val="21"/>
        </w:rPr>
        <w:t>E-mail</w:t>
      </w:r>
      <w:r w:rsidR="00214BBE">
        <w:rPr>
          <w:rFonts w:eastAsiaTheme="majorEastAsia" w:hint="eastAsia"/>
          <w:szCs w:val="21"/>
        </w:rPr>
        <w:t>:cf-</w:t>
      </w:r>
      <w:r w:rsidRPr="00432887">
        <w:rPr>
          <w:rFonts w:eastAsiaTheme="majorEastAsia" w:hint="eastAsia"/>
          <w:szCs w:val="21"/>
        </w:rPr>
        <w:t>jsce@</w:t>
      </w:r>
      <w:r w:rsidR="00214BBE">
        <w:rPr>
          <w:rFonts w:eastAsiaTheme="majorEastAsia" w:hint="eastAsia"/>
          <w:szCs w:val="21"/>
        </w:rPr>
        <w:t>chubushibu</w:t>
      </w:r>
      <w:r w:rsidRPr="00432887">
        <w:rPr>
          <w:rFonts w:eastAsiaTheme="majorEastAsia" w:hint="eastAsia"/>
          <w:szCs w:val="21"/>
        </w:rPr>
        <w:t>.jp</w:t>
      </w:r>
    </w:p>
    <w:sectPr w:rsidR="00F9352B" w:rsidRPr="00432887" w:rsidSect="00A6621E">
      <w:pgSz w:w="11906" w:h="16838" w:code="9"/>
      <w:pgMar w:top="1021" w:right="851" w:bottom="1021" w:left="851" w:header="851" w:footer="992" w:gutter="0"/>
      <w:cols w:space="425"/>
      <w:docGrid w:type="linesAndChars" w:linePitch="352"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76742" w14:textId="77777777" w:rsidR="004B4B93" w:rsidRDefault="004B4B93" w:rsidP="00B0053C">
      <w:r>
        <w:separator/>
      </w:r>
    </w:p>
  </w:endnote>
  <w:endnote w:type="continuationSeparator" w:id="0">
    <w:p w14:paraId="68F6F50D" w14:textId="77777777" w:rsidR="004B4B93" w:rsidRDefault="004B4B93" w:rsidP="00B00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F3D2" w14:textId="77777777" w:rsidR="004B4B93" w:rsidRDefault="004B4B93" w:rsidP="00B0053C">
      <w:r>
        <w:separator/>
      </w:r>
    </w:p>
  </w:footnote>
  <w:footnote w:type="continuationSeparator" w:id="0">
    <w:p w14:paraId="3CED3DA6" w14:textId="77777777" w:rsidR="004B4B93" w:rsidRDefault="004B4B93" w:rsidP="00B00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34E1"/>
    <w:multiLevelType w:val="hybridMultilevel"/>
    <w:tmpl w:val="5860C68C"/>
    <w:lvl w:ilvl="0" w:tplc="2736CB5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AE480F"/>
    <w:multiLevelType w:val="hybridMultilevel"/>
    <w:tmpl w:val="5FE6780E"/>
    <w:lvl w:ilvl="0" w:tplc="03F64DAE">
      <w:start w:val="1"/>
      <w:numFmt w:val="decimal"/>
      <w:pStyle w:val="a"/>
      <w:lvlText w:val="%1)"/>
      <w:lvlJc w:val="left"/>
      <w:pPr>
        <w:tabs>
          <w:tab w:val="num" w:pos="885"/>
        </w:tabs>
        <w:ind w:left="885"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B009AA"/>
    <w:multiLevelType w:val="hybridMultilevel"/>
    <w:tmpl w:val="108C4452"/>
    <w:lvl w:ilvl="0" w:tplc="CFF8E4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7681666">
    <w:abstractNumId w:val="1"/>
  </w:num>
  <w:num w:numId="2" w16cid:durableId="624774433">
    <w:abstractNumId w:val="0"/>
  </w:num>
  <w:num w:numId="3" w16cid:durableId="368147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rawingGridHorizontalSpacing w:val="213"/>
  <w:drawingGridVerticalSpacing w:val="176"/>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E5"/>
    <w:rsid w:val="00014EFD"/>
    <w:rsid w:val="00020544"/>
    <w:rsid w:val="0002413D"/>
    <w:rsid w:val="00030C90"/>
    <w:rsid w:val="00033883"/>
    <w:rsid w:val="00034B8B"/>
    <w:rsid w:val="00034FD5"/>
    <w:rsid w:val="000355A8"/>
    <w:rsid w:val="0004131A"/>
    <w:rsid w:val="00042225"/>
    <w:rsid w:val="000453EA"/>
    <w:rsid w:val="00046FED"/>
    <w:rsid w:val="00055229"/>
    <w:rsid w:val="0006167E"/>
    <w:rsid w:val="00066CCB"/>
    <w:rsid w:val="00076BEC"/>
    <w:rsid w:val="00083AB2"/>
    <w:rsid w:val="0008484F"/>
    <w:rsid w:val="00084CB0"/>
    <w:rsid w:val="000B1B8A"/>
    <w:rsid w:val="000B3377"/>
    <w:rsid w:val="000B70C6"/>
    <w:rsid w:val="000C2038"/>
    <w:rsid w:val="000C7474"/>
    <w:rsid w:val="000F3F97"/>
    <w:rsid w:val="001050E7"/>
    <w:rsid w:val="00115B4D"/>
    <w:rsid w:val="00122BD9"/>
    <w:rsid w:val="00130ADA"/>
    <w:rsid w:val="0013602B"/>
    <w:rsid w:val="001657C7"/>
    <w:rsid w:val="0017176B"/>
    <w:rsid w:val="0017689D"/>
    <w:rsid w:val="00181733"/>
    <w:rsid w:val="001839F8"/>
    <w:rsid w:val="00196FC4"/>
    <w:rsid w:val="001A11C8"/>
    <w:rsid w:val="001B78F1"/>
    <w:rsid w:val="001D0020"/>
    <w:rsid w:val="001D3081"/>
    <w:rsid w:val="001E00E6"/>
    <w:rsid w:val="001E1F5E"/>
    <w:rsid w:val="001E3C10"/>
    <w:rsid w:val="001E6604"/>
    <w:rsid w:val="001F1976"/>
    <w:rsid w:val="0020794E"/>
    <w:rsid w:val="00214BBE"/>
    <w:rsid w:val="00225E7E"/>
    <w:rsid w:val="00241D96"/>
    <w:rsid w:val="00244A9E"/>
    <w:rsid w:val="002463D1"/>
    <w:rsid w:val="00247DA1"/>
    <w:rsid w:val="002670DF"/>
    <w:rsid w:val="002811DD"/>
    <w:rsid w:val="00282EC9"/>
    <w:rsid w:val="002A3E52"/>
    <w:rsid w:val="002A687C"/>
    <w:rsid w:val="002B1857"/>
    <w:rsid w:val="002E6860"/>
    <w:rsid w:val="002F460A"/>
    <w:rsid w:val="002F6C93"/>
    <w:rsid w:val="002F6CF6"/>
    <w:rsid w:val="0030387C"/>
    <w:rsid w:val="0030542A"/>
    <w:rsid w:val="00307353"/>
    <w:rsid w:val="0032063A"/>
    <w:rsid w:val="003312EA"/>
    <w:rsid w:val="0033580C"/>
    <w:rsid w:val="00341D19"/>
    <w:rsid w:val="00344922"/>
    <w:rsid w:val="00351466"/>
    <w:rsid w:val="00355819"/>
    <w:rsid w:val="003803EA"/>
    <w:rsid w:val="0038697E"/>
    <w:rsid w:val="00387F3E"/>
    <w:rsid w:val="003934CA"/>
    <w:rsid w:val="00394BAD"/>
    <w:rsid w:val="003A0C89"/>
    <w:rsid w:val="003A6AE7"/>
    <w:rsid w:val="003B0694"/>
    <w:rsid w:val="003D146B"/>
    <w:rsid w:val="003D6905"/>
    <w:rsid w:val="003E0FEE"/>
    <w:rsid w:val="003F51C2"/>
    <w:rsid w:val="00411F08"/>
    <w:rsid w:val="00432887"/>
    <w:rsid w:val="004415FD"/>
    <w:rsid w:val="00442578"/>
    <w:rsid w:val="00464CA5"/>
    <w:rsid w:val="00471D6F"/>
    <w:rsid w:val="00475B38"/>
    <w:rsid w:val="004A1D29"/>
    <w:rsid w:val="004A6768"/>
    <w:rsid w:val="004A6864"/>
    <w:rsid w:val="004B4B93"/>
    <w:rsid w:val="004B73CE"/>
    <w:rsid w:val="004D0001"/>
    <w:rsid w:val="004E0385"/>
    <w:rsid w:val="004E29EE"/>
    <w:rsid w:val="004F14E9"/>
    <w:rsid w:val="004F54E9"/>
    <w:rsid w:val="004F7047"/>
    <w:rsid w:val="00503FBF"/>
    <w:rsid w:val="00507070"/>
    <w:rsid w:val="005135C1"/>
    <w:rsid w:val="0052406D"/>
    <w:rsid w:val="00543703"/>
    <w:rsid w:val="005449D9"/>
    <w:rsid w:val="00572487"/>
    <w:rsid w:val="00573D71"/>
    <w:rsid w:val="00584798"/>
    <w:rsid w:val="00585188"/>
    <w:rsid w:val="00596A71"/>
    <w:rsid w:val="005B23A1"/>
    <w:rsid w:val="005C0D3B"/>
    <w:rsid w:val="005C38AB"/>
    <w:rsid w:val="005D3001"/>
    <w:rsid w:val="005E2654"/>
    <w:rsid w:val="005F17C8"/>
    <w:rsid w:val="00604203"/>
    <w:rsid w:val="00606BA2"/>
    <w:rsid w:val="00631C7E"/>
    <w:rsid w:val="00643043"/>
    <w:rsid w:val="00671D8E"/>
    <w:rsid w:val="00673E89"/>
    <w:rsid w:val="006848CD"/>
    <w:rsid w:val="00690053"/>
    <w:rsid w:val="006A7372"/>
    <w:rsid w:val="006C2BA0"/>
    <w:rsid w:val="006C412D"/>
    <w:rsid w:val="006D213F"/>
    <w:rsid w:val="006D7EE5"/>
    <w:rsid w:val="006F4A85"/>
    <w:rsid w:val="006F62A2"/>
    <w:rsid w:val="006F7A8F"/>
    <w:rsid w:val="007008C0"/>
    <w:rsid w:val="00717007"/>
    <w:rsid w:val="007175DF"/>
    <w:rsid w:val="00717C75"/>
    <w:rsid w:val="00724462"/>
    <w:rsid w:val="0072548C"/>
    <w:rsid w:val="007434BE"/>
    <w:rsid w:val="00757FB7"/>
    <w:rsid w:val="0076047E"/>
    <w:rsid w:val="00780B52"/>
    <w:rsid w:val="00795646"/>
    <w:rsid w:val="007966FD"/>
    <w:rsid w:val="007C604E"/>
    <w:rsid w:val="007C78CB"/>
    <w:rsid w:val="007D50BE"/>
    <w:rsid w:val="007E752A"/>
    <w:rsid w:val="00802B6E"/>
    <w:rsid w:val="00805887"/>
    <w:rsid w:val="008171C4"/>
    <w:rsid w:val="00817B28"/>
    <w:rsid w:val="00820A47"/>
    <w:rsid w:val="0083379D"/>
    <w:rsid w:val="0084182D"/>
    <w:rsid w:val="00844339"/>
    <w:rsid w:val="008454CC"/>
    <w:rsid w:val="00852CC9"/>
    <w:rsid w:val="00874AE9"/>
    <w:rsid w:val="008765F1"/>
    <w:rsid w:val="008808C0"/>
    <w:rsid w:val="008817DC"/>
    <w:rsid w:val="00884E5B"/>
    <w:rsid w:val="00886153"/>
    <w:rsid w:val="00892339"/>
    <w:rsid w:val="00896886"/>
    <w:rsid w:val="008A67FA"/>
    <w:rsid w:val="008B1384"/>
    <w:rsid w:val="008B24BF"/>
    <w:rsid w:val="008B678A"/>
    <w:rsid w:val="008C2EE9"/>
    <w:rsid w:val="008D6555"/>
    <w:rsid w:val="008E0C75"/>
    <w:rsid w:val="008F05C0"/>
    <w:rsid w:val="008F2878"/>
    <w:rsid w:val="008F7E3F"/>
    <w:rsid w:val="009157DA"/>
    <w:rsid w:val="00952276"/>
    <w:rsid w:val="00971C8A"/>
    <w:rsid w:val="009A661A"/>
    <w:rsid w:val="009C4304"/>
    <w:rsid w:val="009D7A55"/>
    <w:rsid w:val="009D7E81"/>
    <w:rsid w:val="009E265F"/>
    <w:rsid w:val="009E38A7"/>
    <w:rsid w:val="00A04A0F"/>
    <w:rsid w:val="00A05C83"/>
    <w:rsid w:val="00A35F6D"/>
    <w:rsid w:val="00A4037B"/>
    <w:rsid w:val="00A410E8"/>
    <w:rsid w:val="00A42C4D"/>
    <w:rsid w:val="00A43EC2"/>
    <w:rsid w:val="00A478FF"/>
    <w:rsid w:val="00A511D8"/>
    <w:rsid w:val="00A51AB8"/>
    <w:rsid w:val="00A64A14"/>
    <w:rsid w:val="00A6621E"/>
    <w:rsid w:val="00A66527"/>
    <w:rsid w:val="00A70A40"/>
    <w:rsid w:val="00A75B22"/>
    <w:rsid w:val="00A91216"/>
    <w:rsid w:val="00AC142B"/>
    <w:rsid w:val="00AC679F"/>
    <w:rsid w:val="00AD0147"/>
    <w:rsid w:val="00AE0C31"/>
    <w:rsid w:val="00B0053C"/>
    <w:rsid w:val="00B13516"/>
    <w:rsid w:val="00B1610B"/>
    <w:rsid w:val="00B273A6"/>
    <w:rsid w:val="00B30F9B"/>
    <w:rsid w:val="00B36E85"/>
    <w:rsid w:val="00B41742"/>
    <w:rsid w:val="00B41C5B"/>
    <w:rsid w:val="00B6182C"/>
    <w:rsid w:val="00B67E4C"/>
    <w:rsid w:val="00B70909"/>
    <w:rsid w:val="00B95215"/>
    <w:rsid w:val="00B97F8B"/>
    <w:rsid w:val="00BB604B"/>
    <w:rsid w:val="00BB6AE5"/>
    <w:rsid w:val="00BB708C"/>
    <w:rsid w:val="00BC0DCF"/>
    <w:rsid w:val="00BC6130"/>
    <w:rsid w:val="00BD46BB"/>
    <w:rsid w:val="00BE7791"/>
    <w:rsid w:val="00BF54DC"/>
    <w:rsid w:val="00C020B5"/>
    <w:rsid w:val="00C10D3F"/>
    <w:rsid w:val="00C15C05"/>
    <w:rsid w:val="00C2692E"/>
    <w:rsid w:val="00C44655"/>
    <w:rsid w:val="00C621D8"/>
    <w:rsid w:val="00C7497D"/>
    <w:rsid w:val="00C74F56"/>
    <w:rsid w:val="00C7787A"/>
    <w:rsid w:val="00C858F3"/>
    <w:rsid w:val="00C86F89"/>
    <w:rsid w:val="00CC5832"/>
    <w:rsid w:val="00CD4825"/>
    <w:rsid w:val="00CD48E0"/>
    <w:rsid w:val="00CE0A36"/>
    <w:rsid w:val="00CE2031"/>
    <w:rsid w:val="00CF12D2"/>
    <w:rsid w:val="00D03745"/>
    <w:rsid w:val="00D32210"/>
    <w:rsid w:val="00D338E5"/>
    <w:rsid w:val="00D35CDE"/>
    <w:rsid w:val="00D64DA9"/>
    <w:rsid w:val="00D81D60"/>
    <w:rsid w:val="00DA3700"/>
    <w:rsid w:val="00DB51B1"/>
    <w:rsid w:val="00DC0C25"/>
    <w:rsid w:val="00DC4B01"/>
    <w:rsid w:val="00DC7BCC"/>
    <w:rsid w:val="00DC7D7A"/>
    <w:rsid w:val="00DE3CA9"/>
    <w:rsid w:val="00DE7858"/>
    <w:rsid w:val="00DF7985"/>
    <w:rsid w:val="00E12337"/>
    <w:rsid w:val="00E14191"/>
    <w:rsid w:val="00E17FAD"/>
    <w:rsid w:val="00E40305"/>
    <w:rsid w:val="00E42F75"/>
    <w:rsid w:val="00E50404"/>
    <w:rsid w:val="00E532CB"/>
    <w:rsid w:val="00E71CAF"/>
    <w:rsid w:val="00E82F8E"/>
    <w:rsid w:val="00E83D2C"/>
    <w:rsid w:val="00E925F3"/>
    <w:rsid w:val="00E95361"/>
    <w:rsid w:val="00EA7C63"/>
    <w:rsid w:val="00EC5DB4"/>
    <w:rsid w:val="00ED12EF"/>
    <w:rsid w:val="00EF12EA"/>
    <w:rsid w:val="00F02AE9"/>
    <w:rsid w:val="00F101D4"/>
    <w:rsid w:val="00F2039B"/>
    <w:rsid w:val="00F23D2F"/>
    <w:rsid w:val="00F500EF"/>
    <w:rsid w:val="00F54D3D"/>
    <w:rsid w:val="00F57249"/>
    <w:rsid w:val="00F6412A"/>
    <w:rsid w:val="00F77C4F"/>
    <w:rsid w:val="00F843BE"/>
    <w:rsid w:val="00F9175E"/>
    <w:rsid w:val="00F9352B"/>
    <w:rsid w:val="00FA1A34"/>
    <w:rsid w:val="00FA614C"/>
    <w:rsid w:val="00FB1493"/>
    <w:rsid w:val="00FB652A"/>
    <w:rsid w:val="00FC4C96"/>
    <w:rsid w:val="00FE49DC"/>
    <w:rsid w:val="00FE49FE"/>
    <w:rsid w:val="00FF0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633DF10F"/>
  <w15:docId w15:val="{E36DD370-C9C1-462E-BD04-5CC9D5F9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6604"/>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BB6AE5"/>
    <w:rPr>
      <w:rFonts w:asciiTheme="majorHAnsi" w:eastAsiaTheme="majorEastAsia" w:hAnsiTheme="majorHAnsi" w:cstheme="majorBidi"/>
      <w:sz w:val="18"/>
      <w:szCs w:val="18"/>
    </w:rPr>
  </w:style>
  <w:style w:type="character" w:customStyle="1" w:styleId="a5">
    <w:name w:val="吹き出し (文字)"/>
    <w:basedOn w:val="a1"/>
    <w:link w:val="a4"/>
    <w:uiPriority w:val="99"/>
    <w:semiHidden/>
    <w:rsid w:val="00BB6AE5"/>
    <w:rPr>
      <w:rFonts w:asciiTheme="majorHAnsi" w:eastAsiaTheme="majorEastAsia" w:hAnsiTheme="majorHAnsi" w:cstheme="majorBidi"/>
      <w:kern w:val="2"/>
      <w:sz w:val="18"/>
      <w:szCs w:val="18"/>
    </w:rPr>
  </w:style>
  <w:style w:type="paragraph" w:styleId="a6">
    <w:name w:val="header"/>
    <w:basedOn w:val="a0"/>
    <w:link w:val="a7"/>
    <w:uiPriority w:val="99"/>
    <w:unhideWhenUsed/>
    <w:rsid w:val="00B0053C"/>
    <w:pPr>
      <w:tabs>
        <w:tab w:val="center" w:pos="4252"/>
        <w:tab w:val="right" w:pos="8504"/>
      </w:tabs>
      <w:snapToGrid w:val="0"/>
    </w:pPr>
  </w:style>
  <w:style w:type="character" w:customStyle="1" w:styleId="a7">
    <w:name w:val="ヘッダー (文字)"/>
    <w:basedOn w:val="a1"/>
    <w:link w:val="a6"/>
    <w:uiPriority w:val="99"/>
    <w:rsid w:val="00B0053C"/>
    <w:rPr>
      <w:rFonts w:ascii="Century" w:hAnsi="Century"/>
      <w:kern w:val="2"/>
      <w:sz w:val="21"/>
    </w:rPr>
  </w:style>
  <w:style w:type="paragraph" w:styleId="a8">
    <w:name w:val="footer"/>
    <w:basedOn w:val="a0"/>
    <w:link w:val="a9"/>
    <w:uiPriority w:val="99"/>
    <w:unhideWhenUsed/>
    <w:rsid w:val="00B0053C"/>
    <w:pPr>
      <w:tabs>
        <w:tab w:val="center" w:pos="4252"/>
        <w:tab w:val="right" w:pos="8504"/>
      </w:tabs>
      <w:snapToGrid w:val="0"/>
    </w:pPr>
  </w:style>
  <w:style w:type="character" w:customStyle="1" w:styleId="a9">
    <w:name w:val="フッター (文字)"/>
    <w:basedOn w:val="a1"/>
    <w:link w:val="a8"/>
    <w:uiPriority w:val="99"/>
    <w:rsid w:val="00B0053C"/>
    <w:rPr>
      <w:rFonts w:ascii="Century" w:hAnsi="Century"/>
      <w:kern w:val="2"/>
      <w:sz w:val="21"/>
    </w:rPr>
  </w:style>
  <w:style w:type="paragraph" w:styleId="aa">
    <w:name w:val="List Paragraph"/>
    <w:basedOn w:val="a0"/>
    <w:uiPriority w:val="34"/>
    <w:qFormat/>
    <w:rsid w:val="00757FB7"/>
    <w:pPr>
      <w:ind w:leftChars="400" w:left="840"/>
    </w:pPr>
  </w:style>
  <w:style w:type="paragraph" w:customStyle="1" w:styleId="a">
    <w:name w:val="参考文献"/>
    <w:basedOn w:val="ab"/>
    <w:rsid w:val="00D32210"/>
    <w:pPr>
      <w:numPr>
        <w:numId w:val="1"/>
      </w:numPr>
      <w:tabs>
        <w:tab w:val="clear" w:pos="885"/>
      </w:tabs>
      <w:ind w:left="0" w:firstLine="0"/>
    </w:pPr>
  </w:style>
  <w:style w:type="paragraph" w:styleId="ab">
    <w:name w:val="Body Text"/>
    <w:basedOn w:val="a0"/>
    <w:link w:val="ac"/>
    <w:uiPriority w:val="99"/>
    <w:semiHidden/>
    <w:unhideWhenUsed/>
    <w:rsid w:val="00D32210"/>
  </w:style>
  <w:style w:type="character" w:customStyle="1" w:styleId="ac">
    <w:name w:val="本文 (文字)"/>
    <w:basedOn w:val="a1"/>
    <w:link w:val="ab"/>
    <w:uiPriority w:val="99"/>
    <w:semiHidden/>
    <w:rsid w:val="00D32210"/>
    <w:rPr>
      <w:kern w:val="2"/>
      <w:sz w:val="21"/>
    </w:rPr>
  </w:style>
  <w:style w:type="paragraph" w:styleId="Web">
    <w:name w:val="Normal (Web)"/>
    <w:basedOn w:val="a0"/>
    <w:uiPriority w:val="99"/>
    <w:semiHidden/>
    <w:unhideWhenUsed/>
    <w:rsid w:val="0088615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basedOn w:val="a1"/>
    <w:uiPriority w:val="99"/>
    <w:semiHidden/>
    <w:unhideWhenUsed/>
    <w:rsid w:val="000453EA"/>
    <w:rPr>
      <w:sz w:val="18"/>
      <w:szCs w:val="18"/>
    </w:rPr>
  </w:style>
  <w:style w:type="paragraph" w:styleId="ae">
    <w:name w:val="annotation text"/>
    <w:basedOn w:val="a0"/>
    <w:link w:val="af"/>
    <w:uiPriority w:val="99"/>
    <w:semiHidden/>
    <w:unhideWhenUsed/>
    <w:rsid w:val="000453EA"/>
    <w:pPr>
      <w:jc w:val="left"/>
    </w:pPr>
  </w:style>
  <w:style w:type="character" w:customStyle="1" w:styleId="af">
    <w:name w:val="コメント文字列 (文字)"/>
    <w:basedOn w:val="a1"/>
    <w:link w:val="ae"/>
    <w:uiPriority w:val="99"/>
    <w:semiHidden/>
    <w:rsid w:val="000453EA"/>
    <w:rPr>
      <w:kern w:val="2"/>
      <w:sz w:val="21"/>
    </w:rPr>
  </w:style>
  <w:style w:type="paragraph" w:styleId="af0">
    <w:name w:val="annotation subject"/>
    <w:basedOn w:val="ae"/>
    <w:next w:val="ae"/>
    <w:link w:val="af1"/>
    <w:uiPriority w:val="99"/>
    <w:semiHidden/>
    <w:unhideWhenUsed/>
    <w:rsid w:val="000453EA"/>
    <w:rPr>
      <w:b/>
      <w:bCs/>
    </w:rPr>
  </w:style>
  <w:style w:type="character" w:customStyle="1" w:styleId="af1">
    <w:name w:val="コメント内容 (文字)"/>
    <w:basedOn w:val="af"/>
    <w:link w:val="af0"/>
    <w:uiPriority w:val="99"/>
    <w:semiHidden/>
    <w:rsid w:val="000453EA"/>
    <w:rPr>
      <w:b/>
      <w:bCs/>
      <w:kern w:val="2"/>
      <w:sz w:val="21"/>
    </w:rPr>
  </w:style>
  <w:style w:type="paragraph" w:styleId="af2">
    <w:name w:val="Revision"/>
    <w:hidden/>
    <w:uiPriority w:val="99"/>
    <w:semiHidden/>
    <w:rsid w:val="00852CC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612633">
      <w:bodyDiv w:val="1"/>
      <w:marLeft w:val="0"/>
      <w:marRight w:val="0"/>
      <w:marTop w:val="0"/>
      <w:marBottom w:val="0"/>
      <w:divBdr>
        <w:top w:val="none" w:sz="0" w:space="0" w:color="auto"/>
        <w:left w:val="none" w:sz="0" w:space="0" w:color="auto"/>
        <w:bottom w:val="none" w:sz="0" w:space="0" w:color="auto"/>
        <w:right w:val="none" w:sz="0" w:space="0" w:color="auto"/>
      </w:divBdr>
      <w:divsChild>
        <w:div w:id="1483963859">
          <w:marLeft w:val="0"/>
          <w:marRight w:val="0"/>
          <w:marTop w:val="0"/>
          <w:marBottom w:val="0"/>
          <w:divBdr>
            <w:top w:val="single" w:sz="2" w:space="0" w:color="E0E0E0"/>
            <w:left w:val="single" w:sz="6" w:space="0" w:color="E0E0E0"/>
            <w:bottom w:val="single" w:sz="2" w:space="0" w:color="E0E0E0"/>
            <w:right w:val="single" w:sz="6" w:space="0" w:color="E0E0E0"/>
          </w:divBdr>
          <w:divsChild>
            <w:div w:id="1938097865">
              <w:marLeft w:val="0"/>
              <w:marRight w:val="0"/>
              <w:marTop w:val="0"/>
              <w:marBottom w:val="0"/>
              <w:divBdr>
                <w:top w:val="none" w:sz="0" w:space="0" w:color="auto"/>
                <w:left w:val="none" w:sz="0" w:space="0" w:color="auto"/>
                <w:bottom w:val="none" w:sz="0" w:space="0" w:color="auto"/>
                <w:right w:val="none" w:sz="0" w:space="0" w:color="auto"/>
              </w:divBdr>
              <w:divsChild>
                <w:div w:id="755983373">
                  <w:marLeft w:val="0"/>
                  <w:marRight w:val="0"/>
                  <w:marTop w:val="0"/>
                  <w:marBottom w:val="225"/>
                  <w:divBdr>
                    <w:top w:val="none" w:sz="0" w:space="0" w:color="auto"/>
                    <w:left w:val="none" w:sz="0" w:space="0" w:color="auto"/>
                    <w:bottom w:val="none" w:sz="0" w:space="0" w:color="auto"/>
                    <w:right w:val="none" w:sz="0" w:space="0" w:color="auto"/>
                  </w:divBdr>
                  <w:divsChild>
                    <w:div w:id="1279026865">
                      <w:marLeft w:val="0"/>
                      <w:marRight w:val="0"/>
                      <w:marTop w:val="0"/>
                      <w:marBottom w:val="0"/>
                      <w:divBdr>
                        <w:top w:val="none" w:sz="0" w:space="0" w:color="auto"/>
                        <w:left w:val="none" w:sz="0" w:space="0" w:color="auto"/>
                        <w:bottom w:val="none" w:sz="0" w:space="0" w:color="auto"/>
                        <w:right w:val="none" w:sz="0" w:space="0" w:color="auto"/>
                      </w:divBdr>
                      <w:divsChild>
                        <w:div w:id="1102917834">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234270">
      <w:bodyDiv w:val="1"/>
      <w:marLeft w:val="0"/>
      <w:marRight w:val="0"/>
      <w:marTop w:val="0"/>
      <w:marBottom w:val="0"/>
      <w:divBdr>
        <w:top w:val="none" w:sz="0" w:space="0" w:color="auto"/>
        <w:left w:val="none" w:sz="0" w:space="0" w:color="auto"/>
        <w:bottom w:val="none" w:sz="0" w:space="0" w:color="auto"/>
        <w:right w:val="none" w:sz="0" w:space="0" w:color="auto"/>
      </w:divBdr>
      <w:divsChild>
        <w:div w:id="1812282071">
          <w:marLeft w:val="0"/>
          <w:marRight w:val="0"/>
          <w:marTop w:val="0"/>
          <w:marBottom w:val="0"/>
          <w:divBdr>
            <w:top w:val="single" w:sz="2" w:space="0" w:color="E0E0E0"/>
            <w:left w:val="single" w:sz="6" w:space="0" w:color="E0E0E0"/>
            <w:bottom w:val="single" w:sz="2" w:space="0" w:color="E0E0E0"/>
            <w:right w:val="single" w:sz="6" w:space="0" w:color="E0E0E0"/>
          </w:divBdr>
          <w:divsChild>
            <w:div w:id="1292903282">
              <w:marLeft w:val="0"/>
              <w:marRight w:val="0"/>
              <w:marTop w:val="0"/>
              <w:marBottom w:val="0"/>
              <w:divBdr>
                <w:top w:val="none" w:sz="0" w:space="0" w:color="auto"/>
                <w:left w:val="none" w:sz="0" w:space="0" w:color="auto"/>
                <w:bottom w:val="none" w:sz="0" w:space="0" w:color="auto"/>
                <w:right w:val="none" w:sz="0" w:space="0" w:color="auto"/>
              </w:divBdr>
              <w:divsChild>
                <w:div w:id="1958177801">
                  <w:marLeft w:val="0"/>
                  <w:marRight w:val="0"/>
                  <w:marTop w:val="0"/>
                  <w:marBottom w:val="225"/>
                  <w:divBdr>
                    <w:top w:val="none" w:sz="0" w:space="0" w:color="auto"/>
                    <w:left w:val="none" w:sz="0" w:space="0" w:color="auto"/>
                    <w:bottom w:val="none" w:sz="0" w:space="0" w:color="auto"/>
                    <w:right w:val="none" w:sz="0" w:space="0" w:color="auto"/>
                  </w:divBdr>
                  <w:divsChild>
                    <w:div w:id="505486608">
                      <w:marLeft w:val="0"/>
                      <w:marRight w:val="0"/>
                      <w:marTop w:val="0"/>
                      <w:marBottom w:val="0"/>
                      <w:divBdr>
                        <w:top w:val="none" w:sz="0" w:space="0" w:color="auto"/>
                        <w:left w:val="none" w:sz="0" w:space="0" w:color="auto"/>
                        <w:bottom w:val="none" w:sz="0" w:space="0" w:color="auto"/>
                        <w:right w:val="none" w:sz="0" w:space="0" w:color="auto"/>
                      </w:divBdr>
                      <w:divsChild>
                        <w:div w:id="271667019">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727443">
      <w:bodyDiv w:val="1"/>
      <w:marLeft w:val="0"/>
      <w:marRight w:val="0"/>
      <w:marTop w:val="0"/>
      <w:marBottom w:val="0"/>
      <w:divBdr>
        <w:top w:val="none" w:sz="0" w:space="0" w:color="auto"/>
        <w:left w:val="none" w:sz="0" w:space="0" w:color="auto"/>
        <w:bottom w:val="none" w:sz="0" w:space="0" w:color="auto"/>
        <w:right w:val="none" w:sz="0" w:space="0" w:color="auto"/>
      </w:divBdr>
      <w:divsChild>
        <w:div w:id="2014604712">
          <w:marLeft w:val="0"/>
          <w:marRight w:val="0"/>
          <w:marTop w:val="0"/>
          <w:marBottom w:val="0"/>
          <w:divBdr>
            <w:top w:val="single" w:sz="2" w:space="0" w:color="E0E0E0"/>
            <w:left w:val="single" w:sz="6" w:space="0" w:color="E0E0E0"/>
            <w:bottom w:val="single" w:sz="2" w:space="0" w:color="E0E0E0"/>
            <w:right w:val="single" w:sz="6" w:space="0" w:color="E0E0E0"/>
          </w:divBdr>
          <w:divsChild>
            <w:div w:id="71702459">
              <w:marLeft w:val="0"/>
              <w:marRight w:val="0"/>
              <w:marTop w:val="0"/>
              <w:marBottom w:val="0"/>
              <w:divBdr>
                <w:top w:val="none" w:sz="0" w:space="0" w:color="auto"/>
                <w:left w:val="none" w:sz="0" w:space="0" w:color="auto"/>
                <w:bottom w:val="none" w:sz="0" w:space="0" w:color="auto"/>
                <w:right w:val="none" w:sz="0" w:space="0" w:color="auto"/>
              </w:divBdr>
              <w:divsChild>
                <w:div w:id="1901407385">
                  <w:marLeft w:val="0"/>
                  <w:marRight w:val="0"/>
                  <w:marTop w:val="0"/>
                  <w:marBottom w:val="225"/>
                  <w:divBdr>
                    <w:top w:val="none" w:sz="0" w:space="0" w:color="auto"/>
                    <w:left w:val="none" w:sz="0" w:space="0" w:color="auto"/>
                    <w:bottom w:val="none" w:sz="0" w:space="0" w:color="auto"/>
                    <w:right w:val="none" w:sz="0" w:space="0" w:color="auto"/>
                  </w:divBdr>
                  <w:divsChild>
                    <w:div w:id="1735011094">
                      <w:marLeft w:val="0"/>
                      <w:marRight w:val="0"/>
                      <w:marTop w:val="0"/>
                      <w:marBottom w:val="0"/>
                      <w:divBdr>
                        <w:top w:val="none" w:sz="0" w:space="0" w:color="auto"/>
                        <w:left w:val="none" w:sz="0" w:space="0" w:color="auto"/>
                        <w:bottom w:val="none" w:sz="0" w:space="0" w:color="auto"/>
                        <w:right w:val="none" w:sz="0" w:space="0" w:color="auto"/>
                      </w:divBdr>
                      <w:divsChild>
                        <w:div w:id="1522552737">
                          <w:marLeft w:val="4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1900A-98EB-4E6E-A6A5-B75D5C914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802</Words>
  <Characters>4574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concrete</dc:creator>
  <cp:lastModifiedBy>doboku</cp:lastModifiedBy>
  <cp:revision>5</cp:revision>
  <cp:lastPrinted>2010-12-13T07:57:00Z</cp:lastPrinted>
  <dcterms:created xsi:type="dcterms:W3CDTF">2023-09-21T01:26:00Z</dcterms:created>
  <dcterms:modified xsi:type="dcterms:W3CDTF">2025-09-05T07:53:00Z</dcterms:modified>
</cp:coreProperties>
</file>